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FCCB" w14:textId="77777777" w:rsidR="00867B04" w:rsidRPr="00313C92" w:rsidRDefault="00A96BB7" w:rsidP="00C56A6C">
      <w:pPr>
        <w:rPr>
          <w:b/>
          <w:sz w:val="23"/>
          <w:szCs w:val="23"/>
        </w:rPr>
      </w:pPr>
      <w:r w:rsidRPr="00313C92">
        <w:rPr>
          <w:b/>
          <w:noProof/>
          <w:sz w:val="23"/>
          <w:szCs w:val="23"/>
          <w:lang w:eastAsia="en-GB"/>
        </w:rPr>
        <mc:AlternateContent>
          <mc:Choice Requires="wps">
            <w:drawing>
              <wp:anchor distT="0" distB="0" distL="114300" distR="114300" simplePos="0" relativeHeight="251658752" behindDoc="0" locked="0" layoutInCell="1" allowOverlap="1" wp14:anchorId="18F3FD91" wp14:editId="18F3FD92">
                <wp:simplePos x="0" y="0"/>
                <wp:positionH relativeFrom="column">
                  <wp:posOffset>-457200</wp:posOffset>
                </wp:positionH>
                <wp:positionV relativeFrom="paragraph">
                  <wp:posOffset>228600</wp:posOffset>
                </wp:positionV>
                <wp:extent cx="6400800" cy="3657600"/>
                <wp:effectExtent l="7620" t="8890" r="11430" b="10160"/>
                <wp:wrapTopAndBottom/>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0"/>
                        </a:xfrm>
                        <a:prstGeom prst="rect">
                          <a:avLst/>
                        </a:prstGeom>
                        <a:solidFill>
                          <a:srgbClr val="FFFFFF"/>
                        </a:solidFill>
                        <a:ln w="9525">
                          <a:solidFill>
                            <a:srgbClr val="000000"/>
                          </a:solidFill>
                          <a:miter lim="800000"/>
                          <a:headEnd/>
                          <a:tailEnd/>
                        </a:ln>
                      </wps:spPr>
                      <wps:txbx>
                        <w:txbxContent>
                          <w:p w14:paraId="18F3FDA5" w14:textId="77777777" w:rsidR="00DF43C2" w:rsidRPr="00313C92" w:rsidRDefault="00DF43C2">
                            <w:pPr>
                              <w:rPr>
                                <w:sz w:val="15"/>
                                <w:szCs w:val="15"/>
                              </w:rPr>
                            </w:pPr>
                            <w:r w:rsidRPr="00313C92">
                              <w:rPr>
                                <w:b/>
                                <w:sz w:val="15"/>
                                <w:szCs w:val="15"/>
                              </w:rPr>
                              <w:t>Question:</w:t>
                            </w:r>
                            <w:r w:rsidRPr="00313C92">
                              <w:rPr>
                                <w:sz w:val="15"/>
                                <w:szCs w:val="15"/>
                              </w:rPr>
                              <w:tab/>
                              <w:t>How do I go about undertaking a Risk Assessment?</w:t>
                            </w:r>
                          </w:p>
                          <w:p w14:paraId="18F3FDA6" w14:textId="77777777" w:rsidR="00DF43C2" w:rsidRPr="00313C92" w:rsidRDefault="00DF43C2">
                            <w:pPr>
                              <w:rPr>
                                <w:sz w:val="15"/>
                                <w:szCs w:val="15"/>
                              </w:rPr>
                            </w:pPr>
                          </w:p>
                          <w:p w14:paraId="18F3FDA7" w14:textId="77777777" w:rsidR="00DF43C2" w:rsidRPr="00313C92" w:rsidRDefault="00DF43C2" w:rsidP="00DF43C2">
                            <w:pPr>
                              <w:ind w:left="1440" w:hanging="1440"/>
                              <w:rPr>
                                <w:sz w:val="15"/>
                                <w:szCs w:val="15"/>
                              </w:rPr>
                            </w:pPr>
                            <w:r w:rsidRPr="00313C92">
                              <w:rPr>
                                <w:b/>
                                <w:sz w:val="15"/>
                                <w:szCs w:val="15"/>
                              </w:rPr>
                              <w:t>Answer:</w:t>
                            </w:r>
                            <w:r w:rsidRPr="00313C92">
                              <w:rPr>
                                <w:sz w:val="15"/>
                                <w:szCs w:val="15"/>
                              </w:rPr>
                              <w:tab/>
                              <w:t>By Law, it must be ‘suitable and sufficient’ – but it must also be simple to understand, implement and communicate to all your staff and contractors…..</w:t>
                            </w:r>
                          </w:p>
                          <w:p w14:paraId="18F3FDA8" w14:textId="77777777" w:rsidR="00DF43C2" w:rsidRPr="00313C92" w:rsidRDefault="00DF43C2">
                            <w:pPr>
                              <w:rPr>
                                <w:sz w:val="15"/>
                                <w:szCs w:val="15"/>
                              </w:rPr>
                            </w:pPr>
                          </w:p>
                          <w:p w14:paraId="18F3FDA9" w14:textId="77777777" w:rsidR="00DF43C2" w:rsidRPr="00313C92" w:rsidRDefault="00DF43C2">
                            <w:pPr>
                              <w:rPr>
                                <w:sz w:val="15"/>
                                <w:szCs w:val="15"/>
                              </w:rPr>
                            </w:pPr>
                            <w:r w:rsidRPr="00313C92">
                              <w:rPr>
                                <w:b/>
                                <w:sz w:val="15"/>
                                <w:szCs w:val="15"/>
                              </w:rPr>
                              <w:t>Step 1</w:t>
                            </w:r>
                            <w:r w:rsidRPr="00313C92">
                              <w:rPr>
                                <w:b/>
                                <w:sz w:val="15"/>
                                <w:szCs w:val="15"/>
                              </w:rPr>
                              <w:tab/>
                            </w:r>
                            <w:r w:rsidRPr="00313C92">
                              <w:rPr>
                                <w:b/>
                                <w:sz w:val="15"/>
                                <w:szCs w:val="15"/>
                              </w:rPr>
                              <w:tab/>
                              <w:t xml:space="preserve">Look for the task/hazards:   </w:t>
                            </w:r>
                            <w:r w:rsidRPr="00313C92">
                              <w:rPr>
                                <w:sz w:val="15"/>
                                <w:szCs w:val="15"/>
                              </w:rPr>
                              <w:t>What equipment, materials and chemicals will be used?  How much noise and dirt will there be?  What are the ground conditions? What vehicle movements and lifting operations have to be considered?  Do you need to schedule a ‘Late Working Rota’ to avoid tiredness and accidents?  How will you be disposing of waste?  Are there any electrical installations?  What hazardous vehicles/exhibits do you have?  Can visitors fall from a height?</w:t>
                            </w:r>
                          </w:p>
                          <w:p w14:paraId="18F3FDAA" w14:textId="77777777" w:rsidR="00DF43C2" w:rsidRPr="00313C92" w:rsidRDefault="00DF43C2">
                            <w:pPr>
                              <w:rPr>
                                <w:b/>
                                <w:sz w:val="15"/>
                                <w:szCs w:val="15"/>
                              </w:rPr>
                            </w:pPr>
                          </w:p>
                          <w:p w14:paraId="18F3FDAB" w14:textId="77777777" w:rsidR="00DF43C2" w:rsidRPr="00313C92" w:rsidRDefault="00DF43C2">
                            <w:pPr>
                              <w:rPr>
                                <w:sz w:val="15"/>
                                <w:szCs w:val="15"/>
                              </w:rPr>
                            </w:pPr>
                            <w:r w:rsidRPr="00313C92">
                              <w:rPr>
                                <w:b/>
                                <w:sz w:val="15"/>
                                <w:szCs w:val="15"/>
                              </w:rPr>
                              <w:t>Step 2</w:t>
                            </w:r>
                            <w:r w:rsidRPr="00313C92">
                              <w:rPr>
                                <w:b/>
                                <w:sz w:val="15"/>
                                <w:szCs w:val="15"/>
                              </w:rPr>
                              <w:tab/>
                            </w:r>
                            <w:r w:rsidRPr="00313C92">
                              <w:rPr>
                                <w:b/>
                                <w:sz w:val="15"/>
                                <w:szCs w:val="15"/>
                              </w:rPr>
                              <w:tab/>
                              <w:t xml:space="preserve">Decide who could be harmed and how:  </w:t>
                            </w:r>
                            <w:r w:rsidRPr="00313C92">
                              <w:rPr>
                                <w:sz w:val="15"/>
                                <w:szCs w:val="15"/>
                              </w:rPr>
                              <w:t xml:space="preserve">Who will be affected by your work and most at risk?  Think of your employees, contractors or exhibitors on or near your stand, through to the visitors themselves.  Safe working depends on </w:t>
                            </w:r>
                            <w:r w:rsidR="00DF7CED" w:rsidRPr="00313C92">
                              <w:rPr>
                                <w:sz w:val="15"/>
                                <w:szCs w:val="15"/>
                              </w:rPr>
                              <w:t>co-operation and exchange of information between firms on site, so take this into account and consider necessary precautions on every aspect of work being carried out, which may include training and the provision of relevant information.</w:t>
                            </w:r>
                          </w:p>
                          <w:p w14:paraId="18F3FDAC" w14:textId="77777777" w:rsidR="00DF7CED" w:rsidRPr="00313C92" w:rsidRDefault="00DF7CED">
                            <w:pPr>
                              <w:rPr>
                                <w:sz w:val="15"/>
                                <w:szCs w:val="15"/>
                              </w:rPr>
                            </w:pPr>
                          </w:p>
                          <w:p w14:paraId="18F3FDAD" w14:textId="77777777" w:rsidR="00DF7CED" w:rsidRPr="00313C92" w:rsidRDefault="00DF7CED">
                            <w:pPr>
                              <w:rPr>
                                <w:sz w:val="15"/>
                                <w:szCs w:val="15"/>
                              </w:rPr>
                            </w:pPr>
                            <w:r w:rsidRPr="00313C92">
                              <w:rPr>
                                <w:b/>
                                <w:sz w:val="15"/>
                                <w:szCs w:val="15"/>
                              </w:rPr>
                              <w:t>Step 3:</w:t>
                            </w:r>
                            <w:r w:rsidRPr="00313C92">
                              <w:rPr>
                                <w:b/>
                                <w:sz w:val="15"/>
                                <w:szCs w:val="15"/>
                              </w:rPr>
                              <w:tab/>
                            </w:r>
                            <w:r w:rsidRPr="00313C92">
                              <w:rPr>
                                <w:b/>
                                <w:sz w:val="15"/>
                                <w:szCs w:val="15"/>
                              </w:rPr>
                              <w:tab/>
                              <w:t xml:space="preserve">Evaluate the risks and write down Control Measures:  </w:t>
                            </w:r>
                            <w:r w:rsidRPr="00313C92">
                              <w:rPr>
                                <w:sz w:val="15"/>
                                <w:szCs w:val="15"/>
                              </w:rPr>
                              <w:t xml:space="preserve">Once you have done this adequately, you can then decide on the appropriate action you are </w:t>
                            </w:r>
                            <w:r w:rsidR="00C56A6C" w:rsidRPr="00313C92">
                              <w:rPr>
                                <w:sz w:val="15"/>
                                <w:szCs w:val="15"/>
                              </w:rPr>
                              <w:t>going to take</w:t>
                            </w:r>
                            <w:r w:rsidRPr="00313C92">
                              <w:rPr>
                                <w:sz w:val="15"/>
                                <w:szCs w:val="15"/>
                              </w:rPr>
                              <w:t xml:space="preserve"> to eliminate them.  Ask yourself (a) can the hazard or risk be removed completely or done in a different way; (b) if the risk cannot be eliminated, can it be isolated, controlled or reduced and how; (c)  can protective measures be taken that will protect the entire workforce on site?  Protective work wear should be considered as the last step to take and may not be the only solution.</w:t>
                            </w:r>
                          </w:p>
                          <w:p w14:paraId="18F3FDAE" w14:textId="77777777" w:rsidR="00DF7CED" w:rsidRPr="00313C92" w:rsidRDefault="00DF7CED">
                            <w:pPr>
                              <w:rPr>
                                <w:sz w:val="15"/>
                                <w:szCs w:val="15"/>
                              </w:rPr>
                            </w:pPr>
                          </w:p>
                          <w:p w14:paraId="18F3FDAF" w14:textId="77777777" w:rsidR="00DF7CED" w:rsidRPr="00313C92" w:rsidRDefault="00DF7CED">
                            <w:pPr>
                              <w:rPr>
                                <w:b/>
                                <w:sz w:val="15"/>
                                <w:szCs w:val="15"/>
                              </w:rPr>
                            </w:pPr>
                            <w:r w:rsidRPr="00313C92">
                              <w:rPr>
                                <w:b/>
                                <w:sz w:val="15"/>
                                <w:szCs w:val="15"/>
                              </w:rPr>
                              <w:t>Step 4:</w:t>
                            </w:r>
                            <w:r w:rsidRPr="00313C92">
                              <w:rPr>
                                <w:sz w:val="15"/>
                                <w:szCs w:val="15"/>
                              </w:rPr>
                              <w:tab/>
                            </w:r>
                            <w:r w:rsidRPr="00313C92">
                              <w:rPr>
                                <w:sz w:val="15"/>
                                <w:szCs w:val="15"/>
                              </w:rPr>
                              <w:tab/>
                            </w:r>
                            <w:r w:rsidRPr="00313C92">
                              <w:rPr>
                                <w:b/>
                                <w:sz w:val="15"/>
                                <w:szCs w:val="15"/>
                              </w:rPr>
                              <w:t>Record and notify the findings:</w:t>
                            </w:r>
                            <w:r w:rsidRPr="00313C92">
                              <w:rPr>
                                <w:sz w:val="15"/>
                                <w:szCs w:val="15"/>
                              </w:rPr>
                              <w:t xml:space="preserve">  Write down the findings of your Risk Assessm</w:t>
                            </w:r>
                            <w:r w:rsidR="00DB66C0" w:rsidRPr="00313C92">
                              <w:rPr>
                                <w:sz w:val="15"/>
                                <w:szCs w:val="15"/>
                              </w:rPr>
                              <w:t>ent.  Pass on information about significant risks to take those people identified in S</w:t>
                            </w:r>
                            <w:r w:rsidR="00DB66C0" w:rsidRPr="00313C92">
                              <w:rPr>
                                <w:b/>
                                <w:sz w:val="15"/>
                                <w:szCs w:val="15"/>
                              </w:rPr>
                              <w:t>tep 2 and record what measures you have taken to control those risks.  Write it all down, then do it on site and remember to keep it simple.</w:t>
                            </w:r>
                          </w:p>
                          <w:p w14:paraId="18F3FDB0" w14:textId="77777777" w:rsidR="00DB66C0" w:rsidRPr="00313C92" w:rsidRDefault="00DB66C0">
                            <w:pPr>
                              <w:rPr>
                                <w:b/>
                                <w:sz w:val="15"/>
                                <w:szCs w:val="15"/>
                              </w:rPr>
                            </w:pPr>
                          </w:p>
                          <w:p w14:paraId="18F3FDB1" w14:textId="77777777" w:rsidR="00DB66C0" w:rsidRPr="00313C92" w:rsidRDefault="00DB66C0">
                            <w:pPr>
                              <w:rPr>
                                <w:b/>
                                <w:sz w:val="15"/>
                                <w:szCs w:val="15"/>
                              </w:rPr>
                            </w:pPr>
                            <w:r w:rsidRPr="00313C92">
                              <w:rPr>
                                <w:b/>
                                <w:sz w:val="15"/>
                                <w:szCs w:val="15"/>
                              </w:rPr>
                              <w:t>Step 5:</w:t>
                            </w:r>
                            <w:r w:rsidRPr="00313C92">
                              <w:rPr>
                                <w:b/>
                                <w:sz w:val="15"/>
                                <w:szCs w:val="15"/>
                              </w:rPr>
                              <w:tab/>
                            </w:r>
                            <w:r w:rsidRPr="00313C92">
                              <w:rPr>
                                <w:b/>
                                <w:sz w:val="15"/>
                                <w:szCs w:val="15"/>
                              </w:rPr>
                              <w:tab/>
                              <w:t xml:space="preserve">Review your findings:  </w:t>
                            </w:r>
                            <w:r w:rsidRPr="00313C92">
                              <w:rPr>
                                <w:sz w:val="15"/>
                                <w:szCs w:val="15"/>
                              </w:rPr>
                              <w:t>This allows you to learn by experience</w:t>
                            </w:r>
                            <w:r w:rsidRPr="00313C92">
                              <w:rPr>
                                <w:b/>
                                <w:sz w:val="15"/>
                                <w:szCs w:val="15"/>
                              </w:rPr>
                              <w:t xml:space="preserve"> and take account of </w:t>
                            </w:r>
                            <w:r w:rsidR="00C56A6C" w:rsidRPr="00313C92">
                              <w:rPr>
                                <w:b/>
                                <w:sz w:val="15"/>
                                <w:szCs w:val="15"/>
                              </w:rPr>
                              <w:t>any unusual</w:t>
                            </w:r>
                            <w:r w:rsidRPr="00313C92">
                              <w:rPr>
                                <w:b/>
                                <w:sz w:val="15"/>
                                <w:szCs w:val="15"/>
                              </w:rPr>
                              <w:t xml:space="preserve"> conditions or changes that occur on site.  The Stand Manager and/or Principal Contractor should draw up the Risk Assessment </w:t>
                            </w:r>
                            <w:r w:rsidR="00C56A6C" w:rsidRPr="00313C92">
                              <w:rPr>
                                <w:b/>
                                <w:sz w:val="15"/>
                                <w:szCs w:val="15"/>
                              </w:rPr>
                              <w:t>as well as a specific Method Statement and go through it with all relevant parties in advance of the Show.  Update the Risk Assessment as and when required, such as if new work practices are brought in or new staff employed or the working environment changes in any way.  Ordinary hand-written changes are quite acceptable, but remember to implement the changes required for next time.</w:t>
                            </w:r>
                            <w:r w:rsidRPr="00313C92">
                              <w:rPr>
                                <w:b/>
                                <w:sz w:val="15"/>
                                <w:szCs w:val="15"/>
                              </w:rPr>
                              <w:t xml:space="preserve"> </w:t>
                            </w:r>
                          </w:p>
                          <w:p w14:paraId="18F3FDB2" w14:textId="77777777" w:rsidR="00C56A6C" w:rsidRPr="00313C92" w:rsidRDefault="00C56A6C">
                            <w:pPr>
                              <w:rPr>
                                <w:b/>
                                <w:sz w:val="15"/>
                                <w:szCs w:val="15"/>
                              </w:rPr>
                            </w:pPr>
                          </w:p>
                          <w:p w14:paraId="18F3FDB3" w14:textId="77777777" w:rsidR="00C56A6C" w:rsidRPr="00313C92" w:rsidRDefault="00C56A6C">
                            <w:pPr>
                              <w:rPr>
                                <w:b/>
                                <w:sz w:val="15"/>
                                <w:szCs w:val="15"/>
                              </w:rPr>
                            </w:pPr>
                          </w:p>
                          <w:p w14:paraId="18F3FDB4" w14:textId="77777777" w:rsidR="00C56A6C" w:rsidRPr="00313C92" w:rsidRDefault="00C56A6C">
                            <w:pPr>
                              <w:rPr>
                                <w:b/>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3FD91" id="_x0000_t202" coordsize="21600,21600" o:spt="202" path="m,l,21600r21600,l21600,xe">
                <v:stroke joinstyle="miter"/>
                <v:path gradientshapeok="t" o:connecttype="rect"/>
              </v:shapetype>
              <v:shape id="Text Box 34" o:spid="_x0000_s1026" type="#_x0000_t202" style="position:absolute;margin-left:-36pt;margin-top:18pt;width:7in;height:4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JkKgIAAFI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">
                <v:textbox>
                  <w:txbxContent>
                    <w:p w14:paraId="18F3FDA5" w14:textId="77777777" w:rsidR="00DF43C2" w:rsidRPr="00313C92" w:rsidRDefault="00DF43C2">
                      <w:pPr>
                        <w:rPr>
                          <w:sz w:val="15"/>
                          <w:szCs w:val="15"/>
                        </w:rPr>
                      </w:pPr>
                      <w:r w:rsidRPr="00313C92">
                        <w:rPr>
                          <w:b/>
                          <w:sz w:val="15"/>
                          <w:szCs w:val="15"/>
                        </w:rPr>
                        <w:t>Question:</w:t>
                      </w:r>
                      <w:r w:rsidRPr="00313C92">
                        <w:rPr>
                          <w:sz w:val="15"/>
                          <w:szCs w:val="15"/>
                        </w:rPr>
                        <w:tab/>
                        <w:t>How do I go about undertaking a Risk Assessment?</w:t>
                      </w:r>
                    </w:p>
                    <w:p w14:paraId="18F3FDA6" w14:textId="77777777" w:rsidR="00DF43C2" w:rsidRPr="00313C92" w:rsidRDefault="00DF43C2">
                      <w:pPr>
                        <w:rPr>
                          <w:sz w:val="15"/>
                          <w:szCs w:val="15"/>
                        </w:rPr>
                      </w:pPr>
                    </w:p>
                    <w:p w14:paraId="18F3FDA7" w14:textId="77777777" w:rsidR="00DF43C2" w:rsidRPr="00313C92" w:rsidRDefault="00DF43C2" w:rsidP="00DF43C2">
                      <w:pPr>
                        <w:ind w:left="1440" w:hanging="1440"/>
                        <w:rPr>
                          <w:sz w:val="15"/>
                          <w:szCs w:val="15"/>
                        </w:rPr>
                      </w:pPr>
                      <w:r w:rsidRPr="00313C92">
                        <w:rPr>
                          <w:b/>
                          <w:sz w:val="15"/>
                          <w:szCs w:val="15"/>
                        </w:rPr>
                        <w:t>Answer:</w:t>
                      </w:r>
                      <w:r w:rsidRPr="00313C92">
                        <w:rPr>
                          <w:sz w:val="15"/>
                          <w:szCs w:val="15"/>
                        </w:rPr>
                        <w:tab/>
                        <w:t>By Law, it must be ‘suitable and sufficient’ – but it must also be simple to understand, implement and communicate to all your staff and contractors…..</w:t>
                      </w:r>
                    </w:p>
                    <w:p w14:paraId="18F3FDA8" w14:textId="77777777" w:rsidR="00DF43C2" w:rsidRPr="00313C92" w:rsidRDefault="00DF43C2">
                      <w:pPr>
                        <w:rPr>
                          <w:sz w:val="15"/>
                          <w:szCs w:val="15"/>
                        </w:rPr>
                      </w:pPr>
                    </w:p>
                    <w:p w14:paraId="18F3FDA9" w14:textId="77777777" w:rsidR="00DF43C2" w:rsidRPr="00313C92" w:rsidRDefault="00DF43C2">
                      <w:pPr>
                        <w:rPr>
                          <w:sz w:val="15"/>
                          <w:szCs w:val="15"/>
                        </w:rPr>
                      </w:pPr>
                      <w:r w:rsidRPr="00313C92">
                        <w:rPr>
                          <w:b/>
                          <w:sz w:val="15"/>
                          <w:szCs w:val="15"/>
                        </w:rPr>
                        <w:t>Step 1</w:t>
                      </w:r>
                      <w:r w:rsidRPr="00313C92">
                        <w:rPr>
                          <w:b/>
                          <w:sz w:val="15"/>
                          <w:szCs w:val="15"/>
                        </w:rPr>
                        <w:tab/>
                      </w:r>
                      <w:r w:rsidRPr="00313C92">
                        <w:rPr>
                          <w:b/>
                          <w:sz w:val="15"/>
                          <w:szCs w:val="15"/>
                        </w:rPr>
                        <w:tab/>
                        <w:t xml:space="preserve">Look for the task/hazards:   </w:t>
                      </w:r>
                      <w:r w:rsidRPr="00313C92">
                        <w:rPr>
                          <w:sz w:val="15"/>
                          <w:szCs w:val="15"/>
                        </w:rPr>
                        <w:t>What equipment, materials and chemicals will be used?  How much noise and dirt will there be?  What are the ground conditions? What vehicle movements and lifting operations have to be considered?  Do you need to schedule a ‘Late Working Rota’ to avoid tiredness and accidents?  How will you be disposing of waste?  Are there any electrical installations?  What hazardous vehicles/exhibits do you have?  Can visitors fall from a height?</w:t>
                      </w:r>
                    </w:p>
                    <w:p w14:paraId="18F3FDAA" w14:textId="77777777" w:rsidR="00DF43C2" w:rsidRPr="00313C92" w:rsidRDefault="00DF43C2">
                      <w:pPr>
                        <w:rPr>
                          <w:b/>
                          <w:sz w:val="15"/>
                          <w:szCs w:val="15"/>
                        </w:rPr>
                      </w:pPr>
                    </w:p>
                    <w:p w14:paraId="18F3FDAB" w14:textId="77777777" w:rsidR="00DF43C2" w:rsidRPr="00313C92" w:rsidRDefault="00DF43C2">
                      <w:pPr>
                        <w:rPr>
                          <w:sz w:val="15"/>
                          <w:szCs w:val="15"/>
                        </w:rPr>
                      </w:pPr>
                      <w:r w:rsidRPr="00313C92">
                        <w:rPr>
                          <w:b/>
                          <w:sz w:val="15"/>
                          <w:szCs w:val="15"/>
                        </w:rPr>
                        <w:t>Step 2</w:t>
                      </w:r>
                      <w:r w:rsidRPr="00313C92">
                        <w:rPr>
                          <w:b/>
                          <w:sz w:val="15"/>
                          <w:szCs w:val="15"/>
                        </w:rPr>
                        <w:tab/>
                      </w:r>
                      <w:r w:rsidRPr="00313C92">
                        <w:rPr>
                          <w:b/>
                          <w:sz w:val="15"/>
                          <w:szCs w:val="15"/>
                        </w:rPr>
                        <w:tab/>
                        <w:t xml:space="preserve">Decide who could be harmed and how:  </w:t>
                      </w:r>
                      <w:r w:rsidRPr="00313C92">
                        <w:rPr>
                          <w:sz w:val="15"/>
                          <w:szCs w:val="15"/>
                        </w:rPr>
                        <w:t xml:space="preserve">Who will be affected by your work and most at risk?  Think of your employees, contractors or exhibitors on or near your stand, through to the visitors themselves.  Safe working depends on </w:t>
                      </w:r>
                      <w:r w:rsidR="00DF7CED" w:rsidRPr="00313C92">
                        <w:rPr>
                          <w:sz w:val="15"/>
                          <w:szCs w:val="15"/>
                        </w:rPr>
                        <w:t>co-operation and exchange of information between firms on site, so take this into account and consider necessary precautions on every aspect of work being carried out, which may include training and the provision of relevant information.</w:t>
                      </w:r>
                    </w:p>
                    <w:p w14:paraId="18F3FDAC" w14:textId="77777777" w:rsidR="00DF7CED" w:rsidRPr="00313C92" w:rsidRDefault="00DF7CED">
                      <w:pPr>
                        <w:rPr>
                          <w:sz w:val="15"/>
                          <w:szCs w:val="15"/>
                        </w:rPr>
                      </w:pPr>
                    </w:p>
                    <w:p w14:paraId="18F3FDAD" w14:textId="77777777" w:rsidR="00DF7CED" w:rsidRPr="00313C92" w:rsidRDefault="00DF7CED">
                      <w:pPr>
                        <w:rPr>
                          <w:sz w:val="15"/>
                          <w:szCs w:val="15"/>
                        </w:rPr>
                      </w:pPr>
                      <w:r w:rsidRPr="00313C92">
                        <w:rPr>
                          <w:b/>
                          <w:sz w:val="15"/>
                          <w:szCs w:val="15"/>
                        </w:rPr>
                        <w:t>Step 3:</w:t>
                      </w:r>
                      <w:r w:rsidRPr="00313C92">
                        <w:rPr>
                          <w:b/>
                          <w:sz w:val="15"/>
                          <w:szCs w:val="15"/>
                        </w:rPr>
                        <w:tab/>
                      </w:r>
                      <w:r w:rsidRPr="00313C92">
                        <w:rPr>
                          <w:b/>
                          <w:sz w:val="15"/>
                          <w:szCs w:val="15"/>
                        </w:rPr>
                        <w:tab/>
                        <w:t xml:space="preserve">Evaluate the risks and write down Control Measures:  </w:t>
                      </w:r>
                      <w:r w:rsidRPr="00313C92">
                        <w:rPr>
                          <w:sz w:val="15"/>
                          <w:szCs w:val="15"/>
                        </w:rPr>
                        <w:t xml:space="preserve">Once you have done this adequately, you can then decide on the appropriate action you are </w:t>
                      </w:r>
                      <w:r w:rsidR="00C56A6C" w:rsidRPr="00313C92">
                        <w:rPr>
                          <w:sz w:val="15"/>
                          <w:szCs w:val="15"/>
                        </w:rPr>
                        <w:t>going to take</w:t>
                      </w:r>
                      <w:r w:rsidRPr="00313C92">
                        <w:rPr>
                          <w:sz w:val="15"/>
                          <w:szCs w:val="15"/>
                        </w:rPr>
                        <w:t xml:space="preserve"> to eliminate them.  Ask yourself (a) can the hazard or risk be removed completely or done in a different way; (b) if the risk cannot be eliminated, can it be isolated, controlled or reduced and how; (c)  can protective measures be taken that will protect the entire workforce on site?  Protective work wear should be considered as the last step to take and may not be the only solution.</w:t>
                      </w:r>
                    </w:p>
                    <w:p w14:paraId="18F3FDAE" w14:textId="77777777" w:rsidR="00DF7CED" w:rsidRPr="00313C92" w:rsidRDefault="00DF7CED">
                      <w:pPr>
                        <w:rPr>
                          <w:sz w:val="15"/>
                          <w:szCs w:val="15"/>
                        </w:rPr>
                      </w:pPr>
                    </w:p>
                    <w:p w14:paraId="18F3FDAF" w14:textId="77777777" w:rsidR="00DF7CED" w:rsidRPr="00313C92" w:rsidRDefault="00DF7CED">
                      <w:pPr>
                        <w:rPr>
                          <w:b/>
                          <w:sz w:val="15"/>
                          <w:szCs w:val="15"/>
                        </w:rPr>
                      </w:pPr>
                      <w:r w:rsidRPr="00313C92">
                        <w:rPr>
                          <w:b/>
                          <w:sz w:val="15"/>
                          <w:szCs w:val="15"/>
                        </w:rPr>
                        <w:t>Step 4:</w:t>
                      </w:r>
                      <w:r w:rsidRPr="00313C92">
                        <w:rPr>
                          <w:sz w:val="15"/>
                          <w:szCs w:val="15"/>
                        </w:rPr>
                        <w:tab/>
                      </w:r>
                      <w:r w:rsidRPr="00313C92">
                        <w:rPr>
                          <w:sz w:val="15"/>
                          <w:szCs w:val="15"/>
                        </w:rPr>
                        <w:tab/>
                      </w:r>
                      <w:r w:rsidRPr="00313C92">
                        <w:rPr>
                          <w:b/>
                          <w:sz w:val="15"/>
                          <w:szCs w:val="15"/>
                        </w:rPr>
                        <w:t>Record and notify the findings:</w:t>
                      </w:r>
                      <w:r w:rsidRPr="00313C92">
                        <w:rPr>
                          <w:sz w:val="15"/>
                          <w:szCs w:val="15"/>
                        </w:rPr>
                        <w:t xml:space="preserve">  Write down the findings of your Risk Assessm</w:t>
                      </w:r>
                      <w:r w:rsidR="00DB66C0" w:rsidRPr="00313C92">
                        <w:rPr>
                          <w:sz w:val="15"/>
                          <w:szCs w:val="15"/>
                        </w:rPr>
                        <w:t>ent.  Pass on information about significant risks to take those people identified in S</w:t>
                      </w:r>
                      <w:r w:rsidR="00DB66C0" w:rsidRPr="00313C92">
                        <w:rPr>
                          <w:b/>
                          <w:sz w:val="15"/>
                          <w:szCs w:val="15"/>
                        </w:rPr>
                        <w:t>tep 2 and record what measures you have taken to control those risks.  Write it all down, then do it on site and remember to keep it simple.</w:t>
                      </w:r>
                    </w:p>
                    <w:p w14:paraId="18F3FDB0" w14:textId="77777777" w:rsidR="00DB66C0" w:rsidRPr="00313C92" w:rsidRDefault="00DB66C0">
                      <w:pPr>
                        <w:rPr>
                          <w:b/>
                          <w:sz w:val="15"/>
                          <w:szCs w:val="15"/>
                        </w:rPr>
                      </w:pPr>
                    </w:p>
                    <w:p w14:paraId="18F3FDB1" w14:textId="77777777" w:rsidR="00DB66C0" w:rsidRPr="00313C92" w:rsidRDefault="00DB66C0">
                      <w:pPr>
                        <w:rPr>
                          <w:b/>
                          <w:sz w:val="15"/>
                          <w:szCs w:val="15"/>
                        </w:rPr>
                      </w:pPr>
                      <w:r w:rsidRPr="00313C92">
                        <w:rPr>
                          <w:b/>
                          <w:sz w:val="15"/>
                          <w:szCs w:val="15"/>
                        </w:rPr>
                        <w:t>Step 5:</w:t>
                      </w:r>
                      <w:r w:rsidRPr="00313C92">
                        <w:rPr>
                          <w:b/>
                          <w:sz w:val="15"/>
                          <w:szCs w:val="15"/>
                        </w:rPr>
                        <w:tab/>
                      </w:r>
                      <w:r w:rsidRPr="00313C92">
                        <w:rPr>
                          <w:b/>
                          <w:sz w:val="15"/>
                          <w:szCs w:val="15"/>
                        </w:rPr>
                        <w:tab/>
                        <w:t xml:space="preserve">Review your findings:  </w:t>
                      </w:r>
                      <w:r w:rsidRPr="00313C92">
                        <w:rPr>
                          <w:sz w:val="15"/>
                          <w:szCs w:val="15"/>
                        </w:rPr>
                        <w:t>This allows you to learn by experience</w:t>
                      </w:r>
                      <w:r w:rsidRPr="00313C92">
                        <w:rPr>
                          <w:b/>
                          <w:sz w:val="15"/>
                          <w:szCs w:val="15"/>
                        </w:rPr>
                        <w:t xml:space="preserve"> and take account of </w:t>
                      </w:r>
                      <w:r w:rsidR="00C56A6C" w:rsidRPr="00313C92">
                        <w:rPr>
                          <w:b/>
                          <w:sz w:val="15"/>
                          <w:szCs w:val="15"/>
                        </w:rPr>
                        <w:t>any unusual</w:t>
                      </w:r>
                      <w:r w:rsidRPr="00313C92">
                        <w:rPr>
                          <w:b/>
                          <w:sz w:val="15"/>
                          <w:szCs w:val="15"/>
                        </w:rPr>
                        <w:t xml:space="preserve"> conditions or changes that occur on site.  The Stand Manager and/or Principal Contractor should draw up the Risk Assessment </w:t>
                      </w:r>
                      <w:r w:rsidR="00C56A6C" w:rsidRPr="00313C92">
                        <w:rPr>
                          <w:b/>
                          <w:sz w:val="15"/>
                          <w:szCs w:val="15"/>
                        </w:rPr>
                        <w:t>as well as a specific Method Statement and go through it with all relevant parties in advance of the Show.  Update the Risk Assessment as and when required, such as if new work practices are brought in or new staff employed or the working environment changes in any way.  Ordinary hand-written changes are quite acceptable, but remember to implement the changes required for next time.</w:t>
                      </w:r>
                      <w:r w:rsidRPr="00313C92">
                        <w:rPr>
                          <w:b/>
                          <w:sz w:val="15"/>
                          <w:szCs w:val="15"/>
                        </w:rPr>
                        <w:t xml:space="preserve"> </w:t>
                      </w:r>
                    </w:p>
                    <w:p w14:paraId="18F3FDB2" w14:textId="77777777" w:rsidR="00C56A6C" w:rsidRPr="00313C92" w:rsidRDefault="00C56A6C">
                      <w:pPr>
                        <w:rPr>
                          <w:b/>
                          <w:sz w:val="15"/>
                          <w:szCs w:val="15"/>
                        </w:rPr>
                      </w:pPr>
                    </w:p>
                    <w:p w14:paraId="18F3FDB3" w14:textId="77777777" w:rsidR="00C56A6C" w:rsidRPr="00313C92" w:rsidRDefault="00C56A6C">
                      <w:pPr>
                        <w:rPr>
                          <w:b/>
                          <w:sz w:val="15"/>
                          <w:szCs w:val="15"/>
                        </w:rPr>
                      </w:pPr>
                    </w:p>
                    <w:p w14:paraId="18F3FDB4" w14:textId="77777777" w:rsidR="00C56A6C" w:rsidRPr="00313C92" w:rsidRDefault="00C56A6C">
                      <w:pPr>
                        <w:rPr>
                          <w:b/>
                          <w:sz w:val="15"/>
                          <w:szCs w:val="15"/>
                        </w:rPr>
                      </w:pPr>
                    </w:p>
                  </w:txbxContent>
                </v:textbox>
                <w10:wrap type="topAndBottom"/>
              </v:shape>
            </w:pict>
          </mc:Fallback>
        </mc:AlternateContent>
      </w:r>
      <w:r w:rsidR="00F45C7E" w:rsidRPr="00313C92">
        <w:rPr>
          <w:b/>
          <w:sz w:val="23"/>
          <w:szCs w:val="23"/>
        </w:rPr>
        <w:t xml:space="preserve">A </w:t>
      </w:r>
      <w:r w:rsidR="00F45C7E" w:rsidRPr="00313C92">
        <w:rPr>
          <w:b/>
          <w:i/>
          <w:sz w:val="23"/>
          <w:szCs w:val="23"/>
          <w:u w:val="single"/>
        </w:rPr>
        <w:t>sample</w:t>
      </w:r>
      <w:r w:rsidR="00F45C7E" w:rsidRPr="00313C92">
        <w:rPr>
          <w:b/>
          <w:sz w:val="23"/>
          <w:szCs w:val="23"/>
        </w:rPr>
        <w:t xml:space="preserve"> Risk Assessment form is included </w:t>
      </w:r>
      <w:r w:rsidR="00867B04" w:rsidRPr="00313C92">
        <w:rPr>
          <w:b/>
          <w:sz w:val="23"/>
          <w:szCs w:val="23"/>
        </w:rPr>
        <w:t>at the bottom of the section</w:t>
      </w:r>
    </w:p>
    <w:p w14:paraId="18F3FCCC" w14:textId="77777777" w:rsidR="00C56A6C" w:rsidRPr="00313C92" w:rsidRDefault="00C56A6C" w:rsidP="00C56A6C">
      <w:pPr>
        <w:rPr>
          <w:b/>
          <w:sz w:val="23"/>
          <w:szCs w:val="23"/>
        </w:rPr>
      </w:pPr>
    </w:p>
    <w:p w14:paraId="18F3FCCD" w14:textId="77777777" w:rsidR="00C56A6C" w:rsidRPr="00313C92" w:rsidRDefault="00C56A6C" w:rsidP="00C56A6C">
      <w:pPr>
        <w:rPr>
          <w:sz w:val="17"/>
          <w:szCs w:val="17"/>
        </w:rPr>
      </w:pPr>
      <w:r w:rsidRPr="00313C92">
        <w:rPr>
          <w:sz w:val="17"/>
          <w:szCs w:val="17"/>
        </w:rPr>
        <w:t>The following Risk Guide should be used in deciding if a significant risk falls into High, Medium or Low category.  This information will then need to be transposed next to each significant risk identified for the work activity involved.</w:t>
      </w:r>
    </w:p>
    <w:p w14:paraId="18F3FCCE" w14:textId="77777777" w:rsidR="00C56A6C" w:rsidRPr="00313C92" w:rsidRDefault="00C56A6C" w:rsidP="00C56A6C">
      <w:pPr>
        <w:rPr>
          <w:sz w:val="17"/>
          <w:szCs w:val="17"/>
        </w:rPr>
      </w:pPr>
    </w:p>
    <w:p w14:paraId="18F3FCCF" w14:textId="77777777" w:rsidR="00C56A6C" w:rsidRPr="00313C92" w:rsidRDefault="00C56A6C" w:rsidP="00C56A6C">
      <w:pPr>
        <w:rPr>
          <w:sz w:val="17"/>
          <w:szCs w:val="17"/>
        </w:rPr>
      </w:pPr>
      <w:r w:rsidRPr="00313C92">
        <w:rPr>
          <w:b/>
          <w:sz w:val="17"/>
          <w:szCs w:val="17"/>
        </w:rPr>
        <w:t>VERY LOW RISK</w:t>
      </w:r>
      <w:r w:rsidRPr="00313C92">
        <w:rPr>
          <w:sz w:val="17"/>
          <w:szCs w:val="17"/>
        </w:rPr>
        <w:t xml:space="preserve"> </w:t>
      </w:r>
      <w:r w:rsidRPr="00313C92">
        <w:rPr>
          <w:sz w:val="17"/>
          <w:szCs w:val="17"/>
        </w:rPr>
        <w:tab/>
      </w:r>
      <w:r w:rsidR="007428EC">
        <w:rPr>
          <w:sz w:val="17"/>
          <w:szCs w:val="17"/>
        </w:rPr>
        <w:tab/>
      </w:r>
      <w:r w:rsidRPr="00313C92">
        <w:rPr>
          <w:sz w:val="17"/>
          <w:szCs w:val="17"/>
        </w:rPr>
        <w:t>1 to 4</w:t>
      </w:r>
      <w:r w:rsidRPr="00313C92">
        <w:rPr>
          <w:sz w:val="17"/>
          <w:szCs w:val="17"/>
        </w:rPr>
        <w:tab/>
      </w:r>
      <w:r w:rsidRPr="00313C92">
        <w:rPr>
          <w:sz w:val="17"/>
          <w:szCs w:val="17"/>
        </w:rPr>
        <w:tab/>
        <w:t>requires no action</w:t>
      </w:r>
    </w:p>
    <w:p w14:paraId="18F3FCD0" w14:textId="77777777" w:rsidR="00C56A6C" w:rsidRPr="00313C92" w:rsidRDefault="00C56A6C" w:rsidP="007428EC">
      <w:pPr>
        <w:ind w:left="720" w:hanging="720"/>
        <w:rPr>
          <w:sz w:val="17"/>
          <w:szCs w:val="17"/>
        </w:rPr>
      </w:pPr>
      <w:r w:rsidRPr="00313C92">
        <w:rPr>
          <w:b/>
          <w:sz w:val="17"/>
          <w:szCs w:val="17"/>
        </w:rPr>
        <w:t>LOW RISK</w:t>
      </w:r>
      <w:r w:rsidRPr="00313C92">
        <w:rPr>
          <w:sz w:val="17"/>
          <w:szCs w:val="17"/>
        </w:rPr>
        <w:tab/>
      </w:r>
      <w:r w:rsidRPr="00313C92">
        <w:rPr>
          <w:sz w:val="17"/>
          <w:szCs w:val="17"/>
        </w:rPr>
        <w:tab/>
        <w:t>5 to 7</w:t>
      </w:r>
      <w:r w:rsidRPr="00313C92">
        <w:rPr>
          <w:sz w:val="17"/>
          <w:szCs w:val="17"/>
        </w:rPr>
        <w:tab/>
      </w:r>
      <w:r w:rsidRPr="00313C92">
        <w:rPr>
          <w:sz w:val="17"/>
          <w:szCs w:val="17"/>
        </w:rPr>
        <w:tab/>
        <w:t>may require action or c</w:t>
      </w:r>
      <w:r w:rsidR="007428EC">
        <w:rPr>
          <w:sz w:val="17"/>
          <w:szCs w:val="17"/>
        </w:rPr>
        <w:t xml:space="preserve">reating more awareness, look at specifics                               </w:t>
      </w:r>
    </w:p>
    <w:p w14:paraId="18F3FCD1" w14:textId="77777777" w:rsidR="00C56A6C" w:rsidRPr="00313C92" w:rsidRDefault="00C56A6C" w:rsidP="00C56A6C">
      <w:pPr>
        <w:rPr>
          <w:sz w:val="17"/>
          <w:szCs w:val="17"/>
        </w:rPr>
      </w:pPr>
      <w:r w:rsidRPr="00313C92">
        <w:rPr>
          <w:b/>
          <w:sz w:val="17"/>
          <w:szCs w:val="17"/>
        </w:rPr>
        <w:t>MEDIUM RISK</w:t>
      </w:r>
      <w:r w:rsidRPr="00313C92">
        <w:rPr>
          <w:sz w:val="17"/>
          <w:szCs w:val="17"/>
        </w:rPr>
        <w:tab/>
      </w:r>
      <w:r w:rsidRPr="00313C92">
        <w:rPr>
          <w:sz w:val="17"/>
          <w:szCs w:val="17"/>
        </w:rPr>
        <w:tab/>
        <w:t>8 to 14</w:t>
      </w:r>
      <w:r w:rsidRPr="00313C92">
        <w:rPr>
          <w:sz w:val="17"/>
          <w:szCs w:val="17"/>
        </w:rPr>
        <w:tab/>
      </w:r>
      <w:r w:rsidRPr="00313C92">
        <w:rPr>
          <w:sz w:val="17"/>
          <w:szCs w:val="17"/>
        </w:rPr>
        <w:tab/>
        <w:t>requires action to be programmed over the coming weeks</w:t>
      </w:r>
    </w:p>
    <w:p w14:paraId="18F3FCD2" w14:textId="77777777" w:rsidR="00FE68F8" w:rsidRPr="00313C92" w:rsidRDefault="00C56A6C" w:rsidP="00C56A6C">
      <w:pPr>
        <w:rPr>
          <w:sz w:val="17"/>
          <w:szCs w:val="17"/>
        </w:rPr>
      </w:pPr>
      <w:r w:rsidRPr="00313C92">
        <w:rPr>
          <w:b/>
          <w:sz w:val="17"/>
          <w:szCs w:val="17"/>
        </w:rPr>
        <w:t>HIGH RISK</w:t>
      </w:r>
      <w:r w:rsidR="007428EC">
        <w:rPr>
          <w:sz w:val="17"/>
          <w:szCs w:val="17"/>
        </w:rPr>
        <w:tab/>
      </w:r>
      <w:r w:rsidR="007428EC">
        <w:rPr>
          <w:sz w:val="17"/>
          <w:szCs w:val="17"/>
        </w:rPr>
        <w:tab/>
      </w:r>
      <w:r w:rsidRPr="00313C92">
        <w:rPr>
          <w:sz w:val="17"/>
          <w:szCs w:val="17"/>
        </w:rPr>
        <w:t>15 to 36</w:t>
      </w:r>
      <w:r w:rsidRPr="00313C92">
        <w:rPr>
          <w:sz w:val="17"/>
          <w:szCs w:val="17"/>
        </w:rPr>
        <w:tab/>
      </w:r>
      <w:r w:rsidR="007428EC">
        <w:rPr>
          <w:sz w:val="17"/>
          <w:szCs w:val="17"/>
        </w:rPr>
        <w:tab/>
      </w:r>
      <w:r w:rsidRPr="00313C92">
        <w:rPr>
          <w:sz w:val="17"/>
          <w:szCs w:val="17"/>
        </w:rPr>
        <w:t>requires action immediately</w:t>
      </w:r>
    </w:p>
    <w:p w14:paraId="18F3FCD3" w14:textId="77777777" w:rsidR="00FE68F8" w:rsidRPr="00313C92" w:rsidRDefault="00FE68F8" w:rsidP="00C56A6C">
      <w:pPr>
        <w:rPr>
          <w:sz w:val="17"/>
          <w:szCs w:val="17"/>
        </w:rPr>
      </w:pPr>
    </w:p>
    <w:p w14:paraId="18F3FCD4" w14:textId="77777777" w:rsidR="00FE68F8" w:rsidRPr="00313C92" w:rsidRDefault="00FE68F8" w:rsidP="00C56A6C">
      <w:pPr>
        <w:rPr>
          <w:sz w:val="17"/>
          <w:szCs w:val="17"/>
        </w:rPr>
      </w:pPr>
    </w:p>
    <w:p w14:paraId="18F3FCD5" w14:textId="77777777" w:rsidR="00FE68F8" w:rsidRPr="00313C92" w:rsidRDefault="00FE68F8" w:rsidP="00C56A6C">
      <w:pPr>
        <w:rPr>
          <w:sz w:val="17"/>
          <w:szCs w:val="17"/>
        </w:rPr>
      </w:pPr>
      <w:r w:rsidRPr="00313C92">
        <w:rPr>
          <w:sz w:val="17"/>
          <w:szCs w:val="17"/>
        </w:rPr>
        <w:t>The level of detail in the Risk Assessment should be broadly proportionate to the level of risk involved.</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620"/>
        <w:gridCol w:w="1440"/>
        <w:gridCol w:w="1440"/>
        <w:gridCol w:w="1620"/>
        <w:gridCol w:w="1440"/>
      </w:tblGrid>
      <w:tr w:rsidR="00FE68F8" w:rsidRPr="00906FF3" w14:paraId="18F3FCD7" w14:textId="77777777" w:rsidTr="00906FF3">
        <w:tc>
          <w:tcPr>
            <w:tcW w:w="10620" w:type="dxa"/>
            <w:gridSpan w:val="7"/>
            <w:shd w:val="clear" w:color="auto" w:fill="auto"/>
          </w:tcPr>
          <w:p w14:paraId="18F3FCD6" w14:textId="77777777" w:rsidR="00FE68F8" w:rsidRPr="00906FF3" w:rsidRDefault="00FE68F8" w:rsidP="00C56A6C">
            <w:pPr>
              <w:rPr>
                <w:b/>
                <w:sz w:val="17"/>
                <w:szCs w:val="17"/>
              </w:rPr>
            </w:pPr>
            <w:r w:rsidRPr="00906FF3">
              <w:rPr>
                <w:b/>
                <w:sz w:val="17"/>
                <w:szCs w:val="17"/>
              </w:rPr>
              <w:t>Risk Guide</w:t>
            </w:r>
          </w:p>
        </w:tc>
      </w:tr>
      <w:tr w:rsidR="007E65F8" w:rsidRPr="00906FF3" w14:paraId="18F3FCDF" w14:textId="77777777" w:rsidTr="00906FF3">
        <w:tc>
          <w:tcPr>
            <w:tcW w:w="1620" w:type="dxa"/>
            <w:shd w:val="clear" w:color="auto" w:fill="auto"/>
          </w:tcPr>
          <w:p w14:paraId="18F3FCD8" w14:textId="77777777" w:rsidR="00FE68F8" w:rsidRPr="00906FF3" w:rsidRDefault="00A96BB7" w:rsidP="00C56A6C">
            <w:pPr>
              <w:rPr>
                <w:b/>
                <w:sz w:val="17"/>
                <w:szCs w:val="17"/>
              </w:rPr>
            </w:pPr>
            <w:r w:rsidRPr="00906FF3">
              <w:rPr>
                <w:b/>
                <w:noProof/>
                <w:sz w:val="17"/>
                <w:szCs w:val="17"/>
                <w:lang w:eastAsia="en-GB"/>
              </w:rPr>
              <mc:AlternateContent>
                <mc:Choice Requires="wps">
                  <w:drawing>
                    <wp:anchor distT="0" distB="0" distL="114300" distR="114300" simplePos="0" relativeHeight="251659776" behindDoc="0" locked="0" layoutInCell="1" allowOverlap="1" wp14:anchorId="18F3FD93" wp14:editId="18F3FD94">
                      <wp:simplePos x="0" y="0"/>
                      <wp:positionH relativeFrom="column">
                        <wp:posOffset>697230</wp:posOffset>
                      </wp:positionH>
                      <wp:positionV relativeFrom="paragraph">
                        <wp:posOffset>-45085</wp:posOffset>
                      </wp:positionV>
                      <wp:extent cx="222885" cy="635"/>
                      <wp:effectExtent l="11430" t="53340" r="22860" b="60325"/>
                      <wp:wrapTopAndBottom/>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A7D9"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55pt" to="7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">
                      <v:stroke endarrow="block"/>
                      <w10:wrap type="topAndBottom"/>
                    </v:line>
                  </w:pict>
                </mc:Fallback>
              </mc:AlternateContent>
            </w:r>
            <w:r w:rsidR="00FE68F8" w:rsidRPr="00906FF3">
              <w:rPr>
                <w:b/>
                <w:sz w:val="17"/>
                <w:szCs w:val="17"/>
              </w:rPr>
              <w:t xml:space="preserve">SEVERITY </w:t>
            </w:r>
          </w:p>
        </w:tc>
        <w:tc>
          <w:tcPr>
            <w:tcW w:w="1440" w:type="dxa"/>
            <w:vMerge w:val="restart"/>
            <w:shd w:val="clear" w:color="auto" w:fill="auto"/>
          </w:tcPr>
          <w:p w14:paraId="18F3FCD9" w14:textId="77777777" w:rsidR="00FE68F8" w:rsidRPr="00906FF3" w:rsidRDefault="00FE68F8" w:rsidP="00C56A6C">
            <w:pPr>
              <w:rPr>
                <w:sz w:val="17"/>
                <w:szCs w:val="17"/>
              </w:rPr>
            </w:pPr>
            <w:r w:rsidRPr="00906FF3">
              <w:rPr>
                <w:sz w:val="17"/>
                <w:szCs w:val="17"/>
              </w:rPr>
              <w:t>1 = Trivial injury/injuries</w:t>
            </w:r>
          </w:p>
        </w:tc>
        <w:tc>
          <w:tcPr>
            <w:tcW w:w="1620" w:type="dxa"/>
            <w:vMerge w:val="restart"/>
            <w:shd w:val="clear" w:color="auto" w:fill="auto"/>
          </w:tcPr>
          <w:p w14:paraId="18F3FCDA" w14:textId="77777777" w:rsidR="00FE68F8" w:rsidRPr="00906FF3" w:rsidRDefault="00F1457E" w:rsidP="00C56A6C">
            <w:pPr>
              <w:rPr>
                <w:sz w:val="17"/>
                <w:szCs w:val="17"/>
              </w:rPr>
            </w:pPr>
            <w:r w:rsidRPr="00906FF3">
              <w:rPr>
                <w:sz w:val="17"/>
                <w:szCs w:val="17"/>
              </w:rPr>
              <w:t>2 = Minor injury/injuries</w:t>
            </w:r>
          </w:p>
        </w:tc>
        <w:tc>
          <w:tcPr>
            <w:tcW w:w="1440" w:type="dxa"/>
            <w:vMerge w:val="restart"/>
            <w:shd w:val="clear" w:color="auto" w:fill="auto"/>
          </w:tcPr>
          <w:p w14:paraId="18F3FCDB" w14:textId="77777777" w:rsidR="00FE68F8" w:rsidRPr="00906FF3" w:rsidRDefault="00F1457E" w:rsidP="00C56A6C">
            <w:pPr>
              <w:rPr>
                <w:sz w:val="17"/>
                <w:szCs w:val="17"/>
              </w:rPr>
            </w:pPr>
            <w:r w:rsidRPr="00906FF3">
              <w:rPr>
                <w:sz w:val="17"/>
                <w:szCs w:val="17"/>
              </w:rPr>
              <w:t>3 = Major injury to one person</w:t>
            </w:r>
          </w:p>
        </w:tc>
        <w:tc>
          <w:tcPr>
            <w:tcW w:w="1440" w:type="dxa"/>
            <w:vMerge w:val="restart"/>
            <w:shd w:val="clear" w:color="auto" w:fill="auto"/>
          </w:tcPr>
          <w:p w14:paraId="18F3FCDC" w14:textId="77777777" w:rsidR="00FE68F8" w:rsidRPr="00906FF3" w:rsidRDefault="00F1457E" w:rsidP="00C56A6C">
            <w:pPr>
              <w:rPr>
                <w:sz w:val="17"/>
                <w:szCs w:val="17"/>
              </w:rPr>
            </w:pPr>
            <w:r w:rsidRPr="00906FF3">
              <w:rPr>
                <w:sz w:val="17"/>
                <w:szCs w:val="17"/>
              </w:rPr>
              <w:t>4 = Major injury to several persons</w:t>
            </w:r>
          </w:p>
        </w:tc>
        <w:tc>
          <w:tcPr>
            <w:tcW w:w="1620" w:type="dxa"/>
            <w:vMerge w:val="restart"/>
            <w:shd w:val="clear" w:color="auto" w:fill="auto"/>
          </w:tcPr>
          <w:p w14:paraId="18F3FCDD" w14:textId="77777777" w:rsidR="00FE68F8" w:rsidRPr="00906FF3" w:rsidRDefault="00F1457E" w:rsidP="00C56A6C">
            <w:pPr>
              <w:rPr>
                <w:sz w:val="17"/>
                <w:szCs w:val="17"/>
              </w:rPr>
            </w:pPr>
            <w:r w:rsidRPr="00906FF3">
              <w:rPr>
                <w:sz w:val="17"/>
                <w:szCs w:val="17"/>
              </w:rPr>
              <w:t>5 = Death to one person</w:t>
            </w:r>
          </w:p>
        </w:tc>
        <w:tc>
          <w:tcPr>
            <w:tcW w:w="1440" w:type="dxa"/>
            <w:vMerge w:val="restart"/>
            <w:shd w:val="clear" w:color="auto" w:fill="auto"/>
          </w:tcPr>
          <w:p w14:paraId="18F3FCDE" w14:textId="77777777" w:rsidR="00FE68F8" w:rsidRPr="00906FF3" w:rsidRDefault="00F1457E" w:rsidP="00C56A6C">
            <w:pPr>
              <w:rPr>
                <w:sz w:val="17"/>
                <w:szCs w:val="17"/>
              </w:rPr>
            </w:pPr>
            <w:r w:rsidRPr="00906FF3">
              <w:rPr>
                <w:sz w:val="17"/>
                <w:szCs w:val="17"/>
              </w:rPr>
              <w:t>6 = Multiple deaths</w:t>
            </w:r>
          </w:p>
        </w:tc>
      </w:tr>
      <w:tr w:rsidR="007E65F8" w:rsidRPr="00906FF3" w14:paraId="18F3FCE7" w14:textId="77777777" w:rsidTr="00906FF3">
        <w:tc>
          <w:tcPr>
            <w:tcW w:w="1620" w:type="dxa"/>
            <w:shd w:val="clear" w:color="auto" w:fill="auto"/>
          </w:tcPr>
          <w:p w14:paraId="18F3FCE0" w14:textId="77777777" w:rsidR="00FE68F8" w:rsidRPr="00906FF3" w:rsidRDefault="00A96BB7" w:rsidP="00C56A6C">
            <w:pPr>
              <w:rPr>
                <w:b/>
                <w:sz w:val="17"/>
                <w:szCs w:val="17"/>
              </w:rPr>
            </w:pPr>
            <w:r w:rsidRPr="00906FF3">
              <w:rPr>
                <w:noProof/>
                <w:sz w:val="17"/>
                <w:szCs w:val="17"/>
                <w:lang w:eastAsia="en-GB"/>
              </w:rPr>
              <mc:AlternateContent>
                <mc:Choice Requires="wps">
                  <w:drawing>
                    <wp:anchor distT="0" distB="0" distL="114300" distR="114300" simplePos="0" relativeHeight="251660800" behindDoc="0" locked="0" layoutInCell="1" allowOverlap="1" wp14:anchorId="18F3FD95" wp14:editId="18F3FD96">
                      <wp:simplePos x="0" y="0"/>
                      <wp:positionH relativeFrom="column">
                        <wp:posOffset>969010</wp:posOffset>
                      </wp:positionH>
                      <wp:positionV relativeFrom="paragraph">
                        <wp:posOffset>-11430</wp:posOffset>
                      </wp:positionV>
                      <wp:extent cx="0" cy="114300"/>
                      <wp:effectExtent l="59055" t="7620" r="55245" b="20955"/>
                      <wp:wrapTopAndBottom/>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F851"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9pt" to="76.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">
                      <v:stroke endarrow="block"/>
                      <w10:wrap type="topAndBottom"/>
                    </v:line>
                  </w:pict>
                </mc:Fallback>
              </mc:AlternateContent>
            </w:r>
            <w:r w:rsidR="00FE68F8" w:rsidRPr="00906FF3">
              <w:rPr>
                <w:b/>
                <w:sz w:val="17"/>
                <w:szCs w:val="17"/>
              </w:rPr>
              <w:t>PROBABILITY</w:t>
            </w:r>
          </w:p>
        </w:tc>
        <w:tc>
          <w:tcPr>
            <w:tcW w:w="1440" w:type="dxa"/>
            <w:vMerge/>
            <w:shd w:val="clear" w:color="auto" w:fill="auto"/>
          </w:tcPr>
          <w:p w14:paraId="18F3FCE1" w14:textId="77777777" w:rsidR="00FE68F8" w:rsidRPr="00906FF3" w:rsidRDefault="00FE68F8" w:rsidP="00C56A6C">
            <w:pPr>
              <w:rPr>
                <w:sz w:val="17"/>
                <w:szCs w:val="17"/>
              </w:rPr>
            </w:pPr>
          </w:p>
        </w:tc>
        <w:tc>
          <w:tcPr>
            <w:tcW w:w="1620" w:type="dxa"/>
            <w:vMerge/>
            <w:shd w:val="clear" w:color="auto" w:fill="auto"/>
          </w:tcPr>
          <w:p w14:paraId="18F3FCE2" w14:textId="77777777" w:rsidR="00FE68F8" w:rsidRPr="00906FF3" w:rsidRDefault="00FE68F8" w:rsidP="00C56A6C">
            <w:pPr>
              <w:rPr>
                <w:sz w:val="17"/>
                <w:szCs w:val="17"/>
              </w:rPr>
            </w:pPr>
          </w:p>
        </w:tc>
        <w:tc>
          <w:tcPr>
            <w:tcW w:w="1440" w:type="dxa"/>
            <w:vMerge/>
            <w:shd w:val="clear" w:color="auto" w:fill="auto"/>
          </w:tcPr>
          <w:p w14:paraId="18F3FCE3" w14:textId="77777777" w:rsidR="00FE68F8" w:rsidRPr="00906FF3" w:rsidRDefault="00FE68F8" w:rsidP="00C56A6C">
            <w:pPr>
              <w:rPr>
                <w:sz w:val="17"/>
                <w:szCs w:val="17"/>
              </w:rPr>
            </w:pPr>
          </w:p>
        </w:tc>
        <w:tc>
          <w:tcPr>
            <w:tcW w:w="1440" w:type="dxa"/>
            <w:vMerge/>
            <w:shd w:val="clear" w:color="auto" w:fill="auto"/>
          </w:tcPr>
          <w:p w14:paraId="18F3FCE4" w14:textId="77777777" w:rsidR="00FE68F8" w:rsidRPr="00906FF3" w:rsidRDefault="00FE68F8" w:rsidP="00C56A6C">
            <w:pPr>
              <w:rPr>
                <w:sz w:val="17"/>
                <w:szCs w:val="17"/>
              </w:rPr>
            </w:pPr>
          </w:p>
        </w:tc>
        <w:tc>
          <w:tcPr>
            <w:tcW w:w="1620" w:type="dxa"/>
            <w:vMerge/>
            <w:shd w:val="clear" w:color="auto" w:fill="auto"/>
          </w:tcPr>
          <w:p w14:paraId="18F3FCE5" w14:textId="77777777" w:rsidR="00FE68F8" w:rsidRPr="00906FF3" w:rsidRDefault="00FE68F8" w:rsidP="00C56A6C">
            <w:pPr>
              <w:rPr>
                <w:sz w:val="17"/>
                <w:szCs w:val="17"/>
              </w:rPr>
            </w:pPr>
          </w:p>
        </w:tc>
        <w:tc>
          <w:tcPr>
            <w:tcW w:w="1440" w:type="dxa"/>
            <w:vMerge/>
            <w:shd w:val="clear" w:color="auto" w:fill="auto"/>
          </w:tcPr>
          <w:p w14:paraId="18F3FCE6" w14:textId="77777777" w:rsidR="00FE68F8" w:rsidRPr="00906FF3" w:rsidRDefault="00FE68F8" w:rsidP="00C56A6C">
            <w:pPr>
              <w:rPr>
                <w:sz w:val="17"/>
                <w:szCs w:val="17"/>
              </w:rPr>
            </w:pPr>
          </w:p>
        </w:tc>
      </w:tr>
      <w:tr w:rsidR="007E65F8" w:rsidRPr="00906FF3" w14:paraId="18F3FCEF" w14:textId="77777777" w:rsidTr="00906FF3">
        <w:tc>
          <w:tcPr>
            <w:tcW w:w="1620" w:type="dxa"/>
            <w:shd w:val="clear" w:color="auto" w:fill="auto"/>
          </w:tcPr>
          <w:p w14:paraId="18F3FCE8" w14:textId="77777777" w:rsidR="00FE68F8" w:rsidRPr="00906FF3" w:rsidRDefault="00F1457E" w:rsidP="00C56A6C">
            <w:pPr>
              <w:rPr>
                <w:sz w:val="17"/>
                <w:szCs w:val="17"/>
              </w:rPr>
            </w:pPr>
            <w:r w:rsidRPr="00906FF3">
              <w:rPr>
                <w:sz w:val="17"/>
                <w:szCs w:val="17"/>
              </w:rPr>
              <w:t>1 = Negligible</w:t>
            </w:r>
          </w:p>
        </w:tc>
        <w:tc>
          <w:tcPr>
            <w:tcW w:w="1440" w:type="dxa"/>
            <w:shd w:val="clear" w:color="auto" w:fill="auto"/>
          </w:tcPr>
          <w:p w14:paraId="18F3FCE9" w14:textId="77777777" w:rsidR="00FE68F8" w:rsidRPr="00906FF3" w:rsidRDefault="004C52A3" w:rsidP="00906FF3">
            <w:pPr>
              <w:jc w:val="center"/>
              <w:rPr>
                <w:b/>
                <w:sz w:val="17"/>
                <w:szCs w:val="17"/>
              </w:rPr>
            </w:pPr>
            <w:r w:rsidRPr="00906FF3">
              <w:rPr>
                <w:b/>
                <w:sz w:val="17"/>
                <w:szCs w:val="17"/>
              </w:rPr>
              <w:t>1</w:t>
            </w:r>
          </w:p>
        </w:tc>
        <w:tc>
          <w:tcPr>
            <w:tcW w:w="1620" w:type="dxa"/>
            <w:shd w:val="clear" w:color="auto" w:fill="auto"/>
          </w:tcPr>
          <w:p w14:paraId="18F3FCEA" w14:textId="77777777" w:rsidR="00FE68F8" w:rsidRPr="00906FF3" w:rsidRDefault="004C52A3" w:rsidP="00906FF3">
            <w:pPr>
              <w:jc w:val="center"/>
              <w:rPr>
                <w:b/>
                <w:sz w:val="17"/>
                <w:szCs w:val="17"/>
              </w:rPr>
            </w:pPr>
            <w:r w:rsidRPr="00906FF3">
              <w:rPr>
                <w:b/>
                <w:sz w:val="17"/>
                <w:szCs w:val="17"/>
              </w:rPr>
              <w:t>2</w:t>
            </w:r>
          </w:p>
        </w:tc>
        <w:tc>
          <w:tcPr>
            <w:tcW w:w="1440" w:type="dxa"/>
            <w:shd w:val="clear" w:color="auto" w:fill="auto"/>
          </w:tcPr>
          <w:p w14:paraId="18F3FCEB" w14:textId="77777777" w:rsidR="00FE68F8" w:rsidRPr="00906FF3" w:rsidRDefault="004C52A3" w:rsidP="00906FF3">
            <w:pPr>
              <w:jc w:val="center"/>
              <w:rPr>
                <w:b/>
                <w:sz w:val="17"/>
                <w:szCs w:val="17"/>
              </w:rPr>
            </w:pPr>
            <w:r w:rsidRPr="00906FF3">
              <w:rPr>
                <w:b/>
                <w:sz w:val="17"/>
                <w:szCs w:val="17"/>
              </w:rPr>
              <w:t>3</w:t>
            </w:r>
          </w:p>
        </w:tc>
        <w:tc>
          <w:tcPr>
            <w:tcW w:w="1440" w:type="dxa"/>
            <w:tcBorders>
              <w:bottom w:val="single" w:sz="4" w:space="0" w:color="auto"/>
            </w:tcBorders>
            <w:shd w:val="clear" w:color="auto" w:fill="auto"/>
          </w:tcPr>
          <w:p w14:paraId="18F3FCEC" w14:textId="77777777" w:rsidR="00FE68F8" w:rsidRPr="00906FF3" w:rsidRDefault="004C52A3" w:rsidP="00906FF3">
            <w:pPr>
              <w:jc w:val="center"/>
              <w:rPr>
                <w:b/>
                <w:sz w:val="17"/>
                <w:szCs w:val="17"/>
              </w:rPr>
            </w:pPr>
            <w:r w:rsidRPr="00906FF3">
              <w:rPr>
                <w:b/>
                <w:sz w:val="17"/>
                <w:szCs w:val="17"/>
              </w:rPr>
              <w:t>4</w:t>
            </w:r>
          </w:p>
        </w:tc>
        <w:tc>
          <w:tcPr>
            <w:tcW w:w="1620" w:type="dxa"/>
            <w:tcBorders>
              <w:bottom w:val="single" w:sz="4" w:space="0" w:color="auto"/>
            </w:tcBorders>
            <w:shd w:val="clear" w:color="auto" w:fill="auto"/>
          </w:tcPr>
          <w:p w14:paraId="18F3FCED" w14:textId="77777777" w:rsidR="00FE68F8" w:rsidRPr="00906FF3" w:rsidRDefault="004C52A3" w:rsidP="00906FF3">
            <w:pPr>
              <w:jc w:val="center"/>
              <w:rPr>
                <w:b/>
                <w:sz w:val="17"/>
                <w:szCs w:val="17"/>
              </w:rPr>
            </w:pPr>
            <w:r w:rsidRPr="00906FF3">
              <w:rPr>
                <w:b/>
                <w:sz w:val="17"/>
                <w:szCs w:val="17"/>
              </w:rPr>
              <w:t>5</w:t>
            </w:r>
          </w:p>
        </w:tc>
        <w:tc>
          <w:tcPr>
            <w:tcW w:w="1440" w:type="dxa"/>
            <w:tcBorders>
              <w:bottom w:val="single" w:sz="4" w:space="0" w:color="auto"/>
            </w:tcBorders>
            <w:shd w:val="clear" w:color="auto" w:fill="auto"/>
          </w:tcPr>
          <w:p w14:paraId="18F3FCEE" w14:textId="77777777" w:rsidR="00FE68F8" w:rsidRPr="00906FF3" w:rsidRDefault="004C52A3" w:rsidP="00906FF3">
            <w:pPr>
              <w:jc w:val="center"/>
              <w:rPr>
                <w:b/>
                <w:sz w:val="17"/>
                <w:szCs w:val="17"/>
              </w:rPr>
            </w:pPr>
            <w:r w:rsidRPr="00906FF3">
              <w:rPr>
                <w:b/>
                <w:sz w:val="17"/>
                <w:szCs w:val="17"/>
              </w:rPr>
              <w:t>6</w:t>
            </w:r>
          </w:p>
        </w:tc>
      </w:tr>
      <w:tr w:rsidR="007E65F8" w:rsidRPr="00906FF3" w14:paraId="18F3FCF8" w14:textId="77777777" w:rsidTr="00906FF3">
        <w:trPr>
          <w:trHeight w:val="476"/>
        </w:trPr>
        <w:tc>
          <w:tcPr>
            <w:tcW w:w="1620" w:type="dxa"/>
            <w:shd w:val="clear" w:color="auto" w:fill="auto"/>
          </w:tcPr>
          <w:p w14:paraId="18F3FCF0" w14:textId="77777777" w:rsidR="00FE68F8" w:rsidRPr="00906FF3" w:rsidRDefault="00F1457E" w:rsidP="00C56A6C">
            <w:pPr>
              <w:rPr>
                <w:sz w:val="17"/>
                <w:szCs w:val="17"/>
              </w:rPr>
            </w:pPr>
            <w:r w:rsidRPr="00906FF3">
              <w:rPr>
                <w:sz w:val="17"/>
                <w:szCs w:val="17"/>
              </w:rPr>
              <w:t>2 = Possible occurrence</w:t>
            </w:r>
          </w:p>
          <w:p w14:paraId="18F3FCF1" w14:textId="77777777" w:rsidR="00FE68F8" w:rsidRPr="00906FF3" w:rsidRDefault="00FE68F8" w:rsidP="00C56A6C">
            <w:pPr>
              <w:rPr>
                <w:sz w:val="17"/>
                <w:szCs w:val="17"/>
              </w:rPr>
            </w:pPr>
          </w:p>
        </w:tc>
        <w:tc>
          <w:tcPr>
            <w:tcW w:w="1440" w:type="dxa"/>
            <w:shd w:val="clear" w:color="auto" w:fill="auto"/>
          </w:tcPr>
          <w:p w14:paraId="18F3FCF2" w14:textId="77777777" w:rsidR="00FE68F8" w:rsidRPr="00906FF3" w:rsidRDefault="004C52A3" w:rsidP="00906FF3">
            <w:pPr>
              <w:jc w:val="center"/>
              <w:rPr>
                <w:b/>
                <w:sz w:val="17"/>
                <w:szCs w:val="17"/>
              </w:rPr>
            </w:pPr>
            <w:r w:rsidRPr="00906FF3">
              <w:rPr>
                <w:b/>
                <w:sz w:val="17"/>
                <w:szCs w:val="17"/>
              </w:rPr>
              <w:t>2</w:t>
            </w:r>
          </w:p>
        </w:tc>
        <w:tc>
          <w:tcPr>
            <w:tcW w:w="1620" w:type="dxa"/>
            <w:shd w:val="clear" w:color="auto" w:fill="auto"/>
          </w:tcPr>
          <w:p w14:paraId="18F3FCF3" w14:textId="77777777" w:rsidR="00FE68F8" w:rsidRPr="00906FF3" w:rsidRDefault="004C52A3" w:rsidP="00906FF3">
            <w:pPr>
              <w:jc w:val="center"/>
              <w:rPr>
                <w:b/>
                <w:sz w:val="17"/>
                <w:szCs w:val="17"/>
              </w:rPr>
            </w:pPr>
            <w:r w:rsidRPr="00906FF3">
              <w:rPr>
                <w:b/>
                <w:sz w:val="17"/>
                <w:szCs w:val="17"/>
              </w:rPr>
              <w:t>4</w:t>
            </w:r>
          </w:p>
        </w:tc>
        <w:tc>
          <w:tcPr>
            <w:tcW w:w="1440" w:type="dxa"/>
            <w:tcBorders>
              <w:bottom w:val="single" w:sz="4" w:space="0" w:color="auto"/>
            </w:tcBorders>
            <w:shd w:val="clear" w:color="auto" w:fill="auto"/>
          </w:tcPr>
          <w:p w14:paraId="18F3FCF4" w14:textId="77777777" w:rsidR="00FE68F8" w:rsidRPr="00906FF3" w:rsidRDefault="004C52A3" w:rsidP="00906FF3">
            <w:pPr>
              <w:jc w:val="center"/>
              <w:rPr>
                <w:b/>
                <w:sz w:val="17"/>
                <w:szCs w:val="17"/>
              </w:rPr>
            </w:pPr>
            <w:r w:rsidRPr="00906FF3">
              <w:rPr>
                <w:b/>
                <w:sz w:val="17"/>
                <w:szCs w:val="17"/>
              </w:rPr>
              <w:t>6</w:t>
            </w:r>
          </w:p>
        </w:tc>
        <w:tc>
          <w:tcPr>
            <w:tcW w:w="1440" w:type="dxa"/>
            <w:tcBorders>
              <w:bottom w:val="single" w:sz="4" w:space="0" w:color="auto"/>
            </w:tcBorders>
            <w:shd w:val="clear" w:color="auto" w:fill="A6A6A6"/>
          </w:tcPr>
          <w:p w14:paraId="18F3FCF5" w14:textId="77777777" w:rsidR="00FE68F8" w:rsidRPr="00906FF3" w:rsidRDefault="004C52A3" w:rsidP="00906FF3">
            <w:pPr>
              <w:jc w:val="center"/>
              <w:rPr>
                <w:b/>
                <w:sz w:val="17"/>
                <w:szCs w:val="17"/>
              </w:rPr>
            </w:pPr>
            <w:r w:rsidRPr="00906FF3">
              <w:rPr>
                <w:b/>
                <w:sz w:val="17"/>
                <w:szCs w:val="17"/>
              </w:rPr>
              <w:t>8</w:t>
            </w:r>
          </w:p>
        </w:tc>
        <w:tc>
          <w:tcPr>
            <w:tcW w:w="1620" w:type="dxa"/>
            <w:tcBorders>
              <w:bottom w:val="single" w:sz="4" w:space="0" w:color="auto"/>
            </w:tcBorders>
            <w:shd w:val="clear" w:color="auto" w:fill="A6A6A6"/>
          </w:tcPr>
          <w:p w14:paraId="18F3FCF6" w14:textId="77777777" w:rsidR="00FE68F8" w:rsidRPr="00906FF3" w:rsidRDefault="004C52A3" w:rsidP="00906FF3">
            <w:pPr>
              <w:jc w:val="center"/>
              <w:rPr>
                <w:b/>
                <w:sz w:val="17"/>
                <w:szCs w:val="17"/>
              </w:rPr>
            </w:pPr>
            <w:r w:rsidRPr="00906FF3">
              <w:rPr>
                <w:b/>
                <w:sz w:val="17"/>
                <w:szCs w:val="17"/>
              </w:rPr>
              <w:t>10</w:t>
            </w:r>
          </w:p>
        </w:tc>
        <w:tc>
          <w:tcPr>
            <w:tcW w:w="1440" w:type="dxa"/>
            <w:tcBorders>
              <w:bottom w:val="single" w:sz="4" w:space="0" w:color="auto"/>
            </w:tcBorders>
            <w:shd w:val="clear" w:color="auto" w:fill="A6A6A6"/>
          </w:tcPr>
          <w:p w14:paraId="18F3FCF7" w14:textId="77777777" w:rsidR="00FE68F8" w:rsidRPr="00906FF3" w:rsidRDefault="004C52A3" w:rsidP="00906FF3">
            <w:pPr>
              <w:jc w:val="center"/>
              <w:rPr>
                <w:b/>
                <w:sz w:val="17"/>
                <w:szCs w:val="17"/>
              </w:rPr>
            </w:pPr>
            <w:r w:rsidRPr="00906FF3">
              <w:rPr>
                <w:b/>
                <w:sz w:val="17"/>
                <w:szCs w:val="17"/>
              </w:rPr>
              <w:t>12</w:t>
            </w:r>
          </w:p>
        </w:tc>
      </w:tr>
      <w:tr w:rsidR="007E65F8" w:rsidRPr="00906FF3" w14:paraId="18F3FD01" w14:textId="77777777" w:rsidTr="00906FF3">
        <w:tc>
          <w:tcPr>
            <w:tcW w:w="1620" w:type="dxa"/>
            <w:shd w:val="clear" w:color="auto" w:fill="auto"/>
          </w:tcPr>
          <w:p w14:paraId="18F3FCF9" w14:textId="77777777" w:rsidR="00FE68F8" w:rsidRPr="00906FF3" w:rsidRDefault="00F1457E" w:rsidP="00C56A6C">
            <w:pPr>
              <w:rPr>
                <w:sz w:val="17"/>
                <w:szCs w:val="17"/>
              </w:rPr>
            </w:pPr>
            <w:r w:rsidRPr="00906FF3">
              <w:rPr>
                <w:sz w:val="17"/>
                <w:szCs w:val="17"/>
              </w:rPr>
              <w:t>3 = Occasional occurrence</w:t>
            </w:r>
          </w:p>
          <w:p w14:paraId="18F3FCFA" w14:textId="77777777" w:rsidR="00FE68F8" w:rsidRPr="00906FF3" w:rsidRDefault="00FE68F8" w:rsidP="00C56A6C">
            <w:pPr>
              <w:rPr>
                <w:sz w:val="17"/>
                <w:szCs w:val="17"/>
              </w:rPr>
            </w:pPr>
          </w:p>
        </w:tc>
        <w:tc>
          <w:tcPr>
            <w:tcW w:w="1440" w:type="dxa"/>
            <w:shd w:val="clear" w:color="auto" w:fill="auto"/>
          </w:tcPr>
          <w:p w14:paraId="18F3FCFB" w14:textId="77777777" w:rsidR="00FE68F8" w:rsidRPr="00906FF3" w:rsidRDefault="004C52A3" w:rsidP="00906FF3">
            <w:pPr>
              <w:jc w:val="center"/>
              <w:rPr>
                <w:b/>
                <w:sz w:val="17"/>
                <w:szCs w:val="17"/>
              </w:rPr>
            </w:pPr>
            <w:r w:rsidRPr="00906FF3">
              <w:rPr>
                <w:b/>
                <w:sz w:val="17"/>
                <w:szCs w:val="17"/>
              </w:rPr>
              <w:t>3</w:t>
            </w:r>
          </w:p>
        </w:tc>
        <w:tc>
          <w:tcPr>
            <w:tcW w:w="1620" w:type="dxa"/>
            <w:tcBorders>
              <w:bottom w:val="single" w:sz="4" w:space="0" w:color="auto"/>
            </w:tcBorders>
            <w:shd w:val="clear" w:color="auto" w:fill="auto"/>
          </w:tcPr>
          <w:p w14:paraId="18F3FCFC" w14:textId="77777777" w:rsidR="00FE68F8" w:rsidRPr="00906FF3" w:rsidRDefault="004C52A3" w:rsidP="00906FF3">
            <w:pPr>
              <w:jc w:val="center"/>
              <w:rPr>
                <w:b/>
                <w:sz w:val="17"/>
                <w:szCs w:val="17"/>
              </w:rPr>
            </w:pPr>
            <w:r w:rsidRPr="00906FF3">
              <w:rPr>
                <w:b/>
                <w:sz w:val="17"/>
                <w:szCs w:val="17"/>
              </w:rPr>
              <w:t>6</w:t>
            </w:r>
          </w:p>
        </w:tc>
        <w:tc>
          <w:tcPr>
            <w:tcW w:w="1440" w:type="dxa"/>
            <w:tcBorders>
              <w:bottom w:val="single" w:sz="4" w:space="0" w:color="auto"/>
            </w:tcBorders>
            <w:shd w:val="clear" w:color="auto" w:fill="A6A6A6"/>
          </w:tcPr>
          <w:p w14:paraId="18F3FCFD" w14:textId="77777777" w:rsidR="00FE68F8" w:rsidRPr="00906FF3" w:rsidRDefault="004C52A3" w:rsidP="00906FF3">
            <w:pPr>
              <w:jc w:val="center"/>
              <w:rPr>
                <w:b/>
                <w:sz w:val="17"/>
                <w:szCs w:val="17"/>
              </w:rPr>
            </w:pPr>
            <w:r w:rsidRPr="00906FF3">
              <w:rPr>
                <w:b/>
                <w:sz w:val="17"/>
                <w:szCs w:val="17"/>
              </w:rPr>
              <w:t>9</w:t>
            </w:r>
          </w:p>
        </w:tc>
        <w:tc>
          <w:tcPr>
            <w:tcW w:w="1440" w:type="dxa"/>
            <w:tcBorders>
              <w:bottom w:val="single" w:sz="4" w:space="0" w:color="auto"/>
            </w:tcBorders>
            <w:shd w:val="clear" w:color="auto" w:fill="A6A6A6"/>
          </w:tcPr>
          <w:p w14:paraId="18F3FCFE" w14:textId="77777777" w:rsidR="00FE68F8" w:rsidRPr="00906FF3" w:rsidRDefault="004C52A3" w:rsidP="00906FF3">
            <w:pPr>
              <w:jc w:val="center"/>
              <w:rPr>
                <w:b/>
                <w:sz w:val="17"/>
                <w:szCs w:val="17"/>
              </w:rPr>
            </w:pPr>
            <w:r w:rsidRPr="00906FF3">
              <w:rPr>
                <w:b/>
                <w:sz w:val="17"/>
                <w:szCs w:val="17"/>
              </w:rPr>
              <w:t>12</w:t>
            </w:r>
          </w:p>
        </w:tc>
        <w:tc>
          <w:tcPr>
            <w:tcW w:w="1620" w:type="dxa"/>
            <w:shd w:val="clear" w:color="auto" w:fill="333333"/>
          </w:tcPr>
          <w:p w14:paraId="18F3FCFF" w14:textId="77777777" w:rsidR="00FE68F8" w:rsidRPr="00906FF3" w:rsidRDefault="004C52A3" w:rsidP="00906FF3">
            <w:pPr>
              <w:jc w:val="center"/>
              <w:rPr>
                <w:b/>
                <w:sz w:val="17"/>
                <w:szCs w:val="17"/>
              </w:rPr>
            </w:pPr>
            <w:r w:rsidRPr="00906FF3">
              <w:rPr>
                <w:b/>
                <w:sz w:val="17"/>
                <w:szCs w:val="17"/>
              </w:rPr>
              <w:t>15</w:t>
            </w:r>
          </w:p>
        </w:tc>
        <w:tc>
          <w:tcPr>
            <w:tcW w:w="1440" w:type="dxa"/>
            <w:shd w:val="clear" w:color="auto" w:fill="333333"/>
          </w:tcPr>
          <w:p w14:paraId="18F3FD00" w14:textId="77777777" w:rsidR="00FE68F8" w:rsidRPr="00906FF3" w:rsidRDefault="004C52A3" w:rsidP="00906FF3">
            <w:pPr>
              <w:jc w:val="center"/>
              <w:rPr>
                <w:b/>
                <w:sz w:val="17"/>
                <w:szCs w:val="17"/>
              </w:rPr>
            </w:pPr>
            <w:r w:rsidRPr="00906FF3">
              <w:rPr>
                <w:b/>
                <w:sz w:val="17"/>
                <w:szCs w:val="17"/>
              </w:rPr>
              <w:t>18</w:t>
            </w:r>
          </w:p>
        </w:tc>
      </w:tr>
      <w:tr w:rsidR="007E65F8" w:rsidRPr="00906FF3" w14:paraId="18F3FD0A" w14:textId="77777777" w:rsidTr="00906FF3">
        <w:tc>
          <w:tcPr>
            <w:tcW w:w="1620" w:type="dxa"/>
            <w:shd w:val="clear" w:color="auto" w:fill="auto"/>
          </w:tcPr>
          <w:p w14:paraId="18F3FD02" w14:textId="77777777" w:rsidR="00FE68F8" w:rsidRPr="00906FF3" w:rsidRDefault="00F1457E" w:rsidP="00C56A6C">
            <w:pPr>
              <w:rPr>
                <w:sz w:val="17"/>
                <w:szCs w:val="17"/>
              </w:rPr>
            </w:pPr>
            <w:r w:rsidRPr="00906FF3">
              <w:rPr>
                <w:sz w:val="17"/>
                <w:szCs w:val="17"/>
              </w:rPr>
              <w:t xml:space="preserve">4 = Frequent </w:t>
            </w:r>
            <w:r w:rsidR="004C52A3" w:rsidRPr="00906FF3">
              <w:rPr>
                <w:sz w:val="17"/>
                <w:szCs w:val="17"/>
              </w:rPr>
              <w:t>occurrence</w:t>
            </w:r>
          </w:p>
          <w:p w14:paraId="18F3FD03" w14:textId="77777777" w:rsidR="00F1457E" w:rsidRPr="00906FF3" w:rsidRDefault="00F1457E" w:rsidP="00C56A6C">
            <w:pPr>
              <w:rPr>
                <w:sz w:val="17"/>
                <w:szCs w:val="17"/>
              </w:rPr>
            </w:pPr>
          </w:p>
        </w:tc>
        <w:tc>
          <w:tcPr>
            <w:tcW w:w="1440" w:type="dxa"/>
            <w:shd w:val="clear" w:color="auto" w:fill="auto"/>
          </w:tcPr>
          <w:p w14:paraId="18F3FD04" w14:textId="77777777" w:rsidR="00FE68F8" w:rsidRPr="00906FF3" w:rsidRDefault="004C52A3" w:rsidP="00906FF3">
            <w:pPr>
              <w:jc w:val="center"/>
              <w:rPr>
                <w:b/>
                <w:sz w:val="17"/>
                <w:szCs w:val="17"/>
              </w:rPr>
            </w:pPr>
            <w:r w:rsidRPr="00906FF3">
              <w:rPr>
                <w:b/>
                <w:sz w:val="17"/>
                <w:szCs w:val="17"/>
              </w:rPr>
              <w:t>4</w:t>
            </w:r>
          </w:p>
        </w:tc>
        <w:tc>
          <w:tcPr>
            <w:tcW w:w="1620" w:type="dxa"/>
            <w:shd w:val="clear" w:color="auto" w:fill="A6A6A6"/>
          </w:tcPr>
          <w:p w14:paraId="18F3FD05" w14:textId="77777777" w:rsidR="00FE68F8" w:rsidRPr="00906FF3" w:rsidRDefault="004C52A3" w:rsidP="00906FF3">
            <w:pPr>
              <w:jc w:val="center"/>
              <w:rPr>
                <w:b/>
                <w:sz w:val="17"/>
                <w:szCs w:val="17"/>
              </w:rPr>
            </w:pPr>
            <w:r w:rsidRPr="00906FF3">
              <w:rPr>
                <w:b/>
                <w:sz w:val="17"/>
                <w:szCs w:val="17"/>
              </w:rPr>
              <w:t>8</w:t>
            </w:r>
          </w:p>
        </w:tc>
        <w:tc>
          <w:tcPr>
            <w:tcW w:w="1440" w:type="dxa"/>
            <w:tcBorders>
              <w:bottom w:val="single" w:sz="4" w:space="0" w:color="auto"/>
            </w:tcBorders>
            <w:shd w:val="clear" w:color="auto" w:fill="A6A6A6"/>
          </w:tcPr>
          <w:p w14:paraId="18F3FD06" w14:textId="77777777" w:rsidR="00FE68F8" w:rsidRPr="00906FF3" w:rsidRDefault="004C52A3" w:rsidP="00906FF3">
            <w:pPr>
              <w:jc w:val="center"/>
              <w:rPr>
                <w:b/>
                <w:sz w:val="17"/>
                <w:szCs w:val="17"/>
              </w:rPr>
            </w:pPr>
            <w:r w:rsidRPr="00906FF3">
              <w:rPr>
                <w:b/>
                <w:sz w:val="17"/>
                <w:szCs w:val="17"/>
              </w:rPr>
              <w:t>12</w:t>
            </w:r>
          </w:p>
        </w:tc>
        <w:tc>
          <w:tcPr>
            <w:tcW w:w="1440" w:type="dxa"/>
            <w:shd w:val="clear" w:color="auto" w:fill="333333"/>
          </w:tcPr>
          <w:p w14:paraId="18F3FD07" w14:textId="77777777" w:rsidR="00FE68F8" w:rsidRPr="00906FF3" w:rsidRDefault="004C52A3" w:rsidP="00906FF3">
            <w:pPr>
              <w:jc w:val="center"/>
              <w:rPr>
                <w:b/>
                <w:sz w:val="17"/>
                <w:szCs w:val="17"/>
              </w:rPr>
            </w:pPr>
            <w:r w:rsidRPr="00906FF3">
              <w:rPr>
                <w:b/>
                <w:sz w:val="17"/>
                <w:szCs w:val="17"/>
              </w:rPr>
              <w:t>16</w:t>
            </w:r>
          </w:p>
        </w:tc>
        <w:tc>
          <w:tcPr>
            <w:tcW w:w="1620" w:type="dxa"/>
            <w:shd w:val="clear" w:color="auto" w:fill="333333"/>
          </w:tcPr>
          <w:p w14:paraId="18F3FD08" w14:textId="77777777" w:rsidR="00FE68F8" w:rsidRPr="00906FF3" w:rsidRDefault="004C52A3" w:rsidP="00906FF3">
            <w:pPr>
              <w:jc w:val="center"/>
              <w:rPr>
                <w:b/>
                <w:sz w:val="17"/>
                <w:szCs w:val="17"/>
              </w:rPr>
            </w:pPr>
            <w:r w:rsidRPr="00906FF3">
              <w:rPr>
                <w:b/>
                <w:sz w:val="17"/>
                <w:szCs w:val="17"/>
              </w:rPr>
              <w:t>20</w:t>
            </w:r>
          </w:p>
        </w:tc>
        <w:tc>
          <w:tcPr>
            <w:tcW w:w="1440" w:type="dxa"/>
            <w:shd w:val="clear" w:color="auto" w:fill="333333"/>
          </w:tcPr>
          <w:p w14:paraId="18F3FD09" w14:textId="77777777" w:rsidR="00FE68F8" w:rsidRPr="00906FF3" w:rsidRDefault="004C52A3" w:rsidP="00906FF3">
            <w:pPr>
              <w:jc w:val="center"/>
              <w:rPr>
                <w:b/>
                <w:sz w:val="17"/>
                <w:szCs w:val="17"/>
              </w:rPr>
            </w:pPr>
            <w:r w:rsidRPr="00906FF3">
              <w:rPr>
                <w:b/>
                <w:sz w:val="17"/>
                <w:szCs w:val="17"/>
              </w:rPr>
              <w:t>24</w:t>
            </w:r>
          </w:p>
        </w:tc>
      </w:tr>
      <w:tr w:rsidR="007E65F8" w:rsidRPr="00906FF3" w14:paraId="18F3FD13" w14:textId="77777777" w:rsidTr="00906FF3">
        <w:tc>
          <w:tcPr>
            <w:tcW w:w="1620" w:type="dxa"/>
            <w:shd w:val="clear" w:color="auto" w:fill="auto"/>
          </w:tcPr>
          <w:p w14:paraId="18F3FD0B" w14:textId="77777777" w:rsidR="00FE68F8" w:rsidRPr="00906FF3" w:rsidRDefault="004C52A3" w:rsidP="00C56A6C">
            <w:pPr>
              <w:rPr>
                <w:sz w:val="17"/>
                <w:szCs w:val="17"/>
              </w:rPr>
            </w:pPr>
            <w:r w:rsidRPr="00906FF3">
              <w:rPr>
                <w:sz w:val="17"/>
                <w:szCs w:val="17"/>
              </w:rPr>
              <w:t>5 = Regular occurrence</w:t>
            </w:r>
          </w:p>
          <w:p w14:paraId="18F3FD0C" w14:textId="77777777" w:rsidR="00FE68F8" w:rsidRPr="00906FF3" w:rsidRDefault="00FE68F8" w:rsidP="00C56A6C">
            <w:pPr>
              <w:rPr>
                <w:sz w:val="17"/>
                <w:szCs w:val="17"/>
              </w:rPr>
            </w:pPr>
          </w:p>
        </w:tc>
        <w:tc>
          <w:tcPr>
            <w:tcW w:w="1440" w:type="dxa"/>
            <w:shd w:val="clear" w:color="auto" w:fill="auto"/>
          </w:tcPr>
          <w:p w14:paraId="18F3FD0D" w14:textId="77777777" w:rsidR="00FE68F8" w:rsidRPr="00906FF3" w:rsidRDefault="004C52A3" w:rsidP="00906FF3">
            <w:pPr>
              <w:jc w:val="center"/>
              <w:rPr>
                <w:b/>
                <w:sz w:val="17"/>
                <w:szCs w:val="17"/>
              </w:rPr>
            </w:pPr>
            <w:r w:rsidRPr="00906FF3">
              <w:rPr>
                <w:b/>
                <w:sz w:val="17"/>
                <w:szCs w:val="17"/>
              </w:rPr>
              <w:t>5</w:t>
            </w:r>
          </w:p>
        </w:tc>
        <w:tc>
          <w:tcPr>
            <w:tcW w:w="1620" w:type="dxa"/>
            <w:shd w:val="clear" w:color="auto" w:fill="A6A6A6"/>
          </w:tcPr>
          <w:p w14:paraId="18F3FD0E" w14:textId="77777777" w:rsidR="00FE68F8" w:rsidRPr="00906FF3" w:rsidRDefault="004C52A3" w:rsidP="00906FF3">
            <w:pPr>
              <w:jc w:val="center"/>
              <w:rPr>
                <w:b/>
                <w:sz w:val="17"/>
                <w:szCs w:val="17"/>
              </w:rPr>
            </w:pPr>
            <w:r w:rsidRPr="00906FF3">
              <w:rPr>
                <w:b/>
                <w:sz w:val="17"/>
                <w:szCs w:val="17"/>
              </w:rPr>
              <w:t>10</w:t>
            </w:r>
          </w:p>
        </w:tc>
        <w:tc>
          <w:tcPr>
            <w:tcW w:w="1440" w:type="dxa"/>
            <w:shd w:val="clear" w:color="auto" w:fill="333333"/>
          </w:tcPr>
          <w:p w14:paraId="18F3FD0F" w14:textId="77777777" w:rsidR="00FE68F8" w:rsidRPr="00906FF3" w:rsidRDefault="004C52A3" w:rsidP="00906FF3">
            <w:pPr>
              <w:jc w:val="center"/>
              <w:rPr>
                <w:b/>
                <w:sz w:val="17"/>
                <w:szCs w:val="17"/>
              </w:rPr>
            </w:pPr>
            <w:r w:rsidRPr="00906FF3">
              <w:rPr>
                <w:b/>
                <w:sz w:val="17"/>
                <w:szCs w:val="17"/>
              </w:rPr>
              <w:t>15</w:t>
            </w:r>
          </w:p>
        </w:tc>
        <w:tc>
          <w:tcPr>
            <w:tcW w:w="1440" w:type="dxa"/>
            <w:shd w:val="clear" w:color="auto" w:fill="333333"/>
          </w:tcPr>
          <w:p w14:paraId="18F3FD10" w14:textId="77777777" w:rsidR="00FE68F8" w:rsidRPr="00906FF3" w:rsidRDefault="004C52A3" w:rsidP="00906FF3">
            <w:pPr>
              <w:jc w:val="center"/>
              <w:rPr>
                <w:b/>
                <w:sz w:val="17"/>
                <w:szCs w:val="17"/>
              </w:rPr>
            </w:pPr>
            <w:r w:rsidRPr="00906FF3">
              <w:rPr>
                <w:b/>
                <w:sz w:val="17"/>
                <w:szCs w:val="17"/>
              </w:rPr>
              <w:t>20</w:t>
            </w:r>
          </w:p>
        </w:tc>
        <w:tc>
          <w:tcPr>
            <w:tcW w:w="1620" w:type="dxa"/>
            <w:shd w:val="clear" w:color="auto" w:fill="333333"/>
          </w:tcPr>
          <w:p w14:paraId="18F3FD11" w14:textId="77777777" w:rsidR="00FE68F8" w:rsidRPr="00906FF3" w:rsidRDefault="004C52A3" w:rsidP="00906FF3">
            <w:pPr>
              <w:jc w:val="center"/>
              <w:rPr>
                <w:b/>
                <w:sz w:val="17"/>
                <w:szCs w:val="17"/>
              </w:rPr>
            </w:pPr>
            <w:r w:rsidRPr="00906FF3">
              <w:rPr>
                <w:b/>
                <w:sz w:val="17"/>
                <w:szCs w:val="17"/>
              </w:rPr>
              <w:t>25</w:t>
            </w:r>
          </w:p>
        </w:tc>
        <w:tc>
          <w:tcPr>
            <w:tcW w:w="1440" w:type="dxa"/>
            <w:shd w:val="clear" w:color="auto" w:fill="333333"/>
          </w:tcPr>
          <w:p w14:paraId="18F3FD12" w14:textId="77777777" w:rsidR="00FE68F8" w:rsidRPr="00906FF3" w:rsidRDefault="004C52A3" w:rsidP="00906FF3">
            <w:pPr>
              <w:jc w:val="center"/>
              <w:rPr>
                <w:b/>
                <w:sz w:val="17"/>
                <w:szCs w:val="17"/>
              </w:rPr>
            </w:pPr>
            <w:r w:rsidRPr="00906FF3">
              <w:rPr>
                <w:b/>
                <w:sz w:val="17"/>
                <w:szCs w:val="17"/>
              </w:rPr>
              <w:t>30</w:t>
            </w:r>
          </w:p>
        </w:tc>
      </w:tr>
      <w:tr w:rsidR="007E65F8" w:rsidRPr="00906FF3" w14:paraId="18F3FD1C" w14:textId="77777777" w:rsidTr="00906FF3">
        <w:tc>
          <w:tcPr>
            <w:tcW w:w="1620" w:type="dxa"/>
            <w:shd w:val="clear" w:color="auto" w:fill="auto"/>
          </w:tcPr>
          <w:p w14:paraId="18F3FD14" w14:textId="77777777" w:rsidR="00F1457E" w:rsidRPr="00906FF3" w:rsidRDefault="004C52A3" w:rsidP="00C56A6C">
            <w:pPr>
              <w:rPr>
                <w:sz w:val="17"/>
                <w:szCs w:val="17"/>
              </w:rPr>
            </w:pPr>
            <w:r w:rsidRPr="00906FF3">
              <w:rPr>
                <w:sz w:val="17"/>
                <w:szCs w:val="17"/>
              </w:rPr>
              <w:t>6 = Common occurrence</w:t>
            </w:r>
          </w:p>
          <w:p w14:paraId="18F3FD15" w14:textId="77777777" w:rsidR="00F1457E" w:rsidRPr="00906FF3" w:rsidRDefault="00F1457E" w:rsidP="00C56A6C">
            <w:pPr>
              <w:rPr>
                <w:sz w:val="17"/>
                <w:szCs w:val="17"/>
              </w:rPr>
            </w:pPr>
          </w:p>
        </w:tc>
        <w:tc>
          <w:tcPr>
            <w:tcW w:w="1440" w:type="dxa"/>
            <w:shd w:val="clear" w:color="auto" w:fill="auto"/>
          </w:tcPr>
          <w:p w14:paraId="18F3FD16" w14:textId="77777777" w:rsidR="00F1457E" w:rsidRPr="00906FF3" w:rsidRDefault="004C52A3" w:rsidP="00906FF3">
            <w:pPr>
              <w:jc w:val="center"/>
              <w:rPr>
                <w:b/>
                <w:sz w:val="17"/>
                <w:szCs w:val="17"/>
              </w:rPr>
            </w:pPr>
            <w:r w:rsidRPr="00906FF3">
              <w:rPr>
                <w:b/>
                <w:sz w:val="17"/>
                <w:szCs w:val="17"/>
              </w:rPr>
              <w:t>6</w:t>
            </w:r>
          </w:p>
        </w:tc>
        <w:tc>
          <w:tcPr>
            <w:tcW w:w="1620" w:type="dxa"/>
            <w:shd w:val="clear" w:color="auto" w:fill="A6A6A6"/>
          </w:tcPr>
          <w:p w14:paraId="18F3FD17" w14:textId="77777777" w:rsidR="00F1457E" w:rsidRPr="00906FF3" w:rsidRDefault="004C52A3" w:rsidP="00906FF3">
            <w:pPr>
              <w:jc w:val="center"/>
              <w:rPr>
                <w:b/>
                <w:sz w:val="17"/>
                <w:szCs w:val="17"/>
              </w:rPr>
            </w:pPr>
            <w:r w:rsidRPr="00906FF3">
              <w:rPr>
                <w:b/>
                <w:sz w:val="17"/>
                <w:szCs w:val="17"/>
              </w:rPr>
              <w:t>12</w:t>
            </w:r>
          </w:p>
        </w:tc>
        <w:tc>
          <w:tcPr>
            <w:tcW w:w="1440" w:type="dxa"/>
            <w:shd w:val="clear" w:color="auto" w:fill="333333"/>
          </w:tcPr>
          <w:p w14:paraId="18F3FD18" w14:textId="77777777" w:rsidR="00F1457E" w:rsidRPr="00906FF3" w:rsidRDefault="004C52A3" w:rsidP="00906FF3">
            <w:pPr>
              <w:jc w:val="center"/>
              <w:rPr>
                <w:b/>
                <w:sz w:val="17"/>
                <w:szCs w:val="17"/>
              </w:rPr>
            </w:pPr>
            <w:r w:rsidRPr="00906FF3">
              <w:rPr>
                <w:b/>
                <w:sz w:val="17"/>
                <w:szCs w:val="17"/>
              </w:rPr>
              <w:t>18</w:t>
            </w:r>
          </w:p>
        </w:tc>
        <w:tc>
          <w:tcPr>
            <w:tcW w:w="1440" w:type="dxa"/>
            <w:shd w:val="clear" w:color="auto" w:fill="333333"/>
          </w:tcPr>
          <w:p w14:paraId="18F3FD19" w14:textId="77777777" w:rsidR="00F1457E" w:rsidRPr="00906FF3" w:rsidRDefault="004C52A3" w:rsidP="00906FF3">
            <w:pPr>
              <w:jc w:val="center"/>
              <w:rPr>
                <w:b/>
                <w:sz w:val="17"/>
                <w:szCs w:val="17"/>
              </w:rPr>
            </w:pPr>
            <w:r w:rsidRPr="00906FF3">
              <w:rPr>
                <w:b/>
                <w:sz w:val="17"/>
                <w:szCs w:val="17"/>
              </w:rPr>
              <w:t>24</w:t>
            </w:r>
          </w:p>
        </w:tc>
        <w:tc>
          <w:tcPr>
            <w:tcW w:w="1620" w:type="dxa"/>
            <w:shd w:val="clear" w:color="auto" w:fill="333333"/>
          </w:tcPr>
          <w:p w14:paraId="18F3FD1A" w14:textId="77777777" w:rsidR="00F1457E" w:rsidRPr="00906FF3" w:rsidRDefault="004C52A3" w:rsidP="00906FF3">
            <w:pPr>
              <w:jc w:val="center"/>
              <w:rPr>
                <w:b/>
                <w:sz w:val="17"/>
                <w:szCs w:val="17"/>
              </w:rPr>
            </w:pPr>
            <w:r w:rsidRPr="00906FF3">
              <w:rPr>
                <w:b/>
                <w:sz w:val="17"/>
                <w:szCs w:val="17"/>
              </w:rPr>
              <w:t>30</w:t>
            </w:r>
          </w:p>
        </w:tc>
        <w:tc>
          <w:tcPr>
            <w:tcW w:w="1440" w:type="dxa"/>
            <w:shd w:val="clear" w:color="auto" w:fill="333333"/>
          </w:tcPr>
          <w:p w14:paraId="18F3FD1B" w14:textId="77777777" w:rsidR="00F1457E" w:rsidRPr="00906FF3" w:rsidRDefault="004C52A3" w:rsidP="00906FF3">
            <w:pPr>
              <w:jc w:val="center"/>
              <w:rPr>
                <w:b/>
                <w:sz w:val="17"/>
                <w:szCs w:val="17"/>
              </w:rPr>
            </w:pPr>
            <w:r w:rsidRPr="00906FF3">
              <w:rPr>
                <w:b/>
                <w:sz w:val="17"/>
                <w:szCs w:val="17"/>
              </w:rPr>
              <w:t>36</w:t>
            </w:r>
          </w:p>
        </w:tc>
      </w:tr>
    </w:tbl>
    <w:p w14:paraId="18F3FD1D" w14:textId="77777777" w:rsidR="005B7A41" w:rsidRPr="00313C92" w:rsidRDefault="007C22A9" w:rsidP="00F1457E">
      <w:pPr>
        <w:jc w:val="center"/>
        <w:rPr>
          <w:b/>
          <w:sz w:val="23"/>
          <w:szCs w:val="23"/>
        </w:rPr>
      </w:pPr>
      <w:r w:rsidRPr="00313C92">
        <w:rPr>
          <w:sz w:val="19"/>
          <w:szCs w:val="19"/>
        </w:rPr>
        <w:br w:type="page"/>
      </w:r>
      <w:r w:rsidR="00A96BB7" w:rsidRPr="00313C92">
        <w:rPr>
          <w:b/>
          <w:noProof/>
          <w:sz w:val="23"/>
          <w:szCs w:val="23"/>
          <w:lang w:eastAsia="en-GB"/>
        </w:rPr>
        <w:lastRenderedPageBreak/>
        <mc:AlternateContent>
          <mc:Choice Requires="wps">
            <w:drawing>
              <wp:anchor distT="0" distB="0" distL="114300" distR="114300" simplePos="0" relativeHeight="251654656" behindDoc="0" locked="0" layoutInCell="1" allowOverlap="1" wp14:anchorId="18F3FD97" wp14:editId="18F3FD98">
                <wp:simplePos x="0" y="0"/>
                <wp:positionH relativeFrom="column">
                  <wp:posOffset>-677545</wp:posOffset>
                </wp:positionH>
                <wp:positionV relativeFrom="paragraph">
                  <wp:posOffset>228600</wp:posOffset>
                </wp:positionV>
                <wp:extent cx="6858000" cy="0"/>
                <wp:effectExtent l="15875" t="18415" r="22225" b="196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EA428"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8pt" to="48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" strokeweight="2.25pt">
                <w10:wrap type="topAndBottom"/>
              </v:line>
            </w:pict>
          </mc:Fallback>
        </mc:AlternateContent>
      </w:r>
      <w:r w:rsidR="005B7A41" w:rsidRPr="00313C92">
        <w:rPr>
          <w:b/>
          <w:sz w:val="23"/>
          <w:szCs w:val="23"/>
        </w:rPr>
        <w:t>Risk Assessment Example</w:t>
      </w:r>
    </w:p>
    <w:p w14:paraId="18F3FD1E" w14:textId="77777777" w:rsidR="005B7A41" w:rsidRPr="00313C92" w:rsidRDefault="005B7A41" w:rsidP="005B7A41">
      <w:pPr>
        <w:jc w:val="center"/>
        <w:rPr>
          <w:b/>
          <w:sz w:val="23"/>
          <w:szCs w:val="23"/>
        </w:rPr>
      </w:pPr>
    </w:p>
    <w:p w14:paraId="18F3FD1F" w14:textId="77777777" w:rsidR="005B7A41" w:rsidRPr="00313C92" w:rsidRDefault="005B7A41" w:rsidP="005B7A41">
      <w:pPr>
        <w:jc w:val="center"/>
        <w:rPr>
          <w:b/>
          <w:sz w:val="23"/>
          <w:szCs w:val="23"/>
        </w:rPr>
      </w:pPr>
      <w:r w:rsidRPr="00313C92">
        <w:rPr>
          <w:b/>
          <w:sz w:val="23"/>
          <w:szCs w:val="23"/>
        </w:rPr>
        <w:t xml:space="preserve">Please note that this is an </w:t>
      </w:r>
      <w:r w:rsidRPr="00313C92">
        <w:rPr>
          <w:b/>
          <w:sz w:val="23"/>
          <w:szCs w:val="23"/>
          <w:u w:val="single"/>
        </w:rPr>
        <w:t>example only</w:t>
      </w:r>
      <w:r w:rsidRPr="00313C92">
        <w:rPr>
          <w:b/>
          <w:sz w:val="23"/>
          <w:szCs w:val="23"/>
        </w:rPr>
        <w:t xml:space="preserve"> – do not return this as your risk assessment.</w:t>
      </w:r>
    </w:p>
    <w:p w14:paraId="18F3FD20" w14:textId="77777777" w:rsidR="005B7A41" w:rsidRPr="00313C92" w:rsidRDefault="00A96BB7" w:rsidP="005B7A41">
      <w:pPr>
        <w:rPr>
          <w:sz w:val="21"/>
          <w:szCs w:val="21"/>
        </w:rPr>
      </w:pPr>
      <w:r w:rsidRPr="00313C92">
        <w:rPr>
          <w:b/>
          <w:noProof/>
          <w:sz w:val="23"/>
          <w:szCs w:val="23"/>
          <w:lang w:eastAsia="en-GB"/>
        </w:rPr>
        <mc:AlternateContent>
          <mc:Choice Requires="wps">
            <w:drawing>
              <wp:anchor distT="0" distB="0" distL="114300" distR="114300" simplePos="0" relativeHeight="251655680" behindDoc="0" locked="0" layoutInCell="1" allowOverlap="1" wp14:anchorId="18F3FD99" wp14:editId="18F3FD9A">
                <wp:simplePos x="0" y="0"/>
                <wp:positionH relativeFrom="column">
                  <wp:posOffset>-685800</wp:posOffset>
                </wp:positionH>
                <wp:positionV relativeFrom="paragraph">
                  <wp:posOffset>198120</wp:posOffset>
                </wp:positionV>
                <wp:extent cx="6858000" cy="0"/>
                <wp:effectExtent l="7620" t="5715" r="11430" b="1333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5691"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6pt" to="4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YVwAEAAGkDAAAOAAAAZHJzL2Uyb0RvYy54bWysU02P2yAQvVfqf0DcGzupsk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">
                <w10:wrap type="topAndBottom"/>
              </v:line>
            </w:pict>
          </mc:Fallback>
        </mc:AlternateContent>
      </w:r>
      <w:r w:rsidR="005B7A41" w:rsidRPr="00313C92">
        <w:rPr>
          <w:sz w:val="21"/>
          <w:szCs w:val="21"/>
        </w:rPr>
        <w:t>2 pages are normal for small stands – complex stands may require 20 or more</w:t>
      </w:r>
    </w:p>
    <w:p w14:paraId="18F3FD21" w14:textId="77777777" w:rsidR="005B7A41" w:rsidRPr="00313C92" w:rsidRDefault="005B7A41" w:rsidP="005B7A41">
      <w:pPr>
        <w:rPr>
          <w:sz w:val="21"/>
          <w:szCs w:val="21"/>
        </w:rPr>
      </w:pPr>
    </w:p>
    <w:p w14:paraId="18F3FD22" w14:textId="77777777" w:rsidR="005B7A41" w:rsidRPr="00313C92" w:rsidRDefault="005B7A41" w:rsidP="005B7A41">
      <w:pPr>
        <w:rPr>
          <w:sz w:val="21"/>
          <w:szCs w:val="21"/>
        </w:rPr>
      </w:pPr>
      <w:r w:rsidRPr="00313C92">
        <w:rPr>
          <w:sz w:val="21"/>
          <w:szCs w:val="21"/>
        </w:rPr>
        <w:t>Show:</w:t>
      </w:r>
      <w:r w:rsidRPr="00313C92">
        <w:rPr>
          <w:sz w:val="21"/>
          <w:szCs w:val="21"/>
        </w:rPr>
        <w:tab/>
      </w:r>
      <w:r w:rsidRPr="00313C92">
        <w:rPr>
          <w:sz w:val="21"/>
          <w:szCs w:val="21"/>
        </w:rPr>
        <w:tab/>
      </w:r>
      <w:r w:rsidRPr="00313C92">
        <w:rPr>
          <w:sz w:val="21"/>
          <w:szCs w:val="21"/>
        </w:rPr>
        <w:tab/>
      </w:r>
      <w:r w:rsidR="00E530E2" w:rsidRPr="00313C92">
        <w:rPr>
          <w:sz w:val="21"/>
          <w:szCs w:val="21"/>
        </w:rPr>
        <w:tab/>
      </w:r>
      <w:r w:rsidR="00E530E2" w:rsidRPr="00313C92">
        <w:rPr>
          <w:sz w:val="21"/>
          <w:szCs w:val="21"/>
        </w:rPr>
        <w:tab/>
      </w:r>
      <w:r w:rsidRPr="00313C92">
        <w:rPr>
          <w:sz w:val="21"/>
          <w:szCs w:val="21"/>
        </w:rPr>
        <w:t>Crufts</w:t>
      </w:r>
    </w:p>
    <w:p w14:paraId="18F3FD23" w14:textId="77777777" w:rsidR="005B7A41" w:rsidRPr="00313C92" w:rsidRDefault="005B7A41" w:rsidP="005B7A41">
      <w:pPr>
        <w:rPr>
          <w:b/>
          <w:sz w:val="21"/>
          <w:szCs w:val="21"/>
        </w:rPr>
      </w:pPr>
      <w:r w:rsidRPr="00313C92">
        <w:rPr>
          <w:sz w:val="21"/>
          <w:szCs w:val="21"/>
        </w:rPr>
        <w:t>Venue:</w:t>
      </w:r>
      <w:r w:rsidRPr="00313C92">
        <w:rPr>
          <w:sz w:val="21"/>
          <w:szCs w:val="21"/>
        </w:rPr>
        <w:tab/>
      </w:r>
      <w:r w:rsidRPr="00313C92">
        <w:rPr>
          <w:sz w:val="21"/>
          <w:szCs w:val="21"/>
        </w:rPr>
        <w:tab/>
      </w:r>
      <w:r w:rsidRPr="00313C92">
        <w:rPr>
          <w:sz w:val="21"/>
          <w:szCs w:val="21"/>
        </w:rPr>
        <w:tab/>
      </w:r>
      <w:r w:rsidR="00E530E2" w:rsidRPr="00313C92">
        <w:rPr>
          <w:sz w:val="21"/>
          <w:szCs w:val="21"/>
        </w:rPr>
        <w:tab/>
      </w:r>
      <w:r w:rsidR="00E530E2" w:rsidRPr="00313C92">
        <w:rPr>
          <w:sz w:val="21"/>
          <w:szCs w:val="21"/>
        </w:rPr>
        <w:tab/>
      </w:r>
      <w:r w:rsidRPr="00313C92">
        <w:rPr>
          <w:b/>
          <w:sz w:val="21"/>
          <w:szCs w:val="21"/>
        </w:rPr>
        <w:t xml:space="preserve">National Exhibition Centre, </w:t>
      </w:r>
      <w:smartTag w:uri="urn:schemas-microsoft-com:office:smarttags" w:element="City">
        <w:smartTag w:uri="urn:schemas-microsoft-com:office:smarttags" w:element="PostalCode">
          <w:r w:rsidRPr="00313C92">
            <w:rPr>
              <w:b/>
              <w:sz w:val="21"/>
              <w:szCs w:val="21"/>
            </w:rPr>
            <w:t>Birmingham</w:t>
          </w:r>
        </w:smartTag>
      </w:smartTag>
    </w:p>
    <w:p w14:paraId="18F3FD24" w14:textId="77777777" w:rsidR="005B7A41" w:rsidRPr="00313C92" w:rsidRDefault="005B7A41" w:rsidP="005B7A41">
      <w:pPr>
        <w:rPr>
          <w:sz w:val="21"/>
          <w:szCs w:val="21"/>
        </w:rPr>
      </w:pPr>
      <w:r w:rsidRPr="00313C92">
        <w:rPr>
          <w:sz w:val="21"/>
          <w:szCs w:val="21"/>
        </w:rPr>
        <w:t>Organiser:</w:t>
      </w:r>
      <w:r w:rsidRPr="00313C92">
        <w:rPr>
          <w:sz w:val="21"/>
          <w:szCs w:val="21"/>
        </w:rPr>
        <w:tab/>
      </w:r>
      <w:r w:rsidRPr="00313C92">
        <w:rPr>
          <w:sz w:val="21"/>
          <w:szCs w:val="21"/>
        </w:rPr>
        <w:tab/>
      </w:r>
      <w:r w:rsidR="00E530E2" w:rsidRPr="00313C92">
        <w:rPr>
          <w:sz w:val="21"/>
          <w:szCs w:val="21"/>
        </w:rPr>
        <w:tab/>
      </w:r>
      <w:r w:rsidR="00E530E2" w:rsidRPr="00313C92">
        <w:rPr>
          <w:sz w:val="21"/>
          <w:szCs w:val="21"/>
        </w:rPr>
        <w:tab/>
      </w:r>
      <w:r w:rsidRPr="00313C92">
        <w:rPr>
          <w:sz w:val="21"/>
          <w:szCs w:val="21"/>
        </w:rPr>
        <w:t>The Kennel Club</w:t>
      </w:r>
    </w:p>
    <w:p w14:paraId="18F3FD25" w14:textId="77777777" w:rsidR="005B7A41" w:rsidRPr="00313C92" w:rsidRDefault="005B7A41" w:rsidP="005B7A41">
      <w:pPr>
        <w:rPr>
          <w:sz w:val="21"/>
          <w:szCs w:val="21"/>
        </w:rPr>
      </w:pPr>
    </w:p>
    <w:p w14:paraId="18F3FD26" w14:textId="77777777" w:rsidR="005B7A41" w:rsidRPr="00313C92" w:rsidRDefault="005B7A41" w:rsidP="005B7A41">
      <w:pPr>
        <w:rPr>
          <w:sz w:val="21"/>
          <w:szCs w:val="21"/>
        </w:rPr>
      </w:pPr>
      <w:r w:rsidRPr="00313C92">
        <w:rPr>
          <w:sz w:val="21"/>
          <w:szCs w:val="21"/>
        </w:rPr>
        <w:t>To cover show period:</w:t>
      </w:r>
      <w:r w:rsidRPr="00313C92">
        <w:rPr>
          <w:sz w:val="21"/>
          <w:szCs w:val="21"/>
        </w:rPr>
        <w:tab/>
      </w:r>
      <w:r w:rsidRPr="00313C92">
        <w:rPr>
          <w:sz w:val="21"/>
          <w:szCs w:val="21"/>
        </w:rPr>
        <w:tab/>
      </w:r>
      <w:r w:rsidR="00313C92">
        <w:rPr>
          <w:sz w:val="21"/>
          <w:szCs w:val="21"/>
        </w:rPr>
        <w:t xml:space="preserve">             </w:t>
      </w:r>
      <w:r w:rsidRPr="00313C92">
        <w:rPr>
          <w:sz w:val="21"/>
          <w:szCs w:val="21"/>
        </w:rPr>
        <w:t>Build up, Open and Break Down</w:t>
      </w:r>
    </w:p>
    <w:p w14:paraId="18F3FD27" w14:textId="77777777" w:rsidR="005B7A41" w:rsidRPr="00313C92" w:rsidRDefault="005B7A41" w:rsidP="005B7A41">
      <w:pPr>
        <w:rPr>
          <w:sz w:val="21"/>
          <w:szCs w:val="21"/>
        </w:rPr>
      </w:pPr>
    </w:p>
    <w:p w14:paraId="18F3FD28" w14:textId="77777777" w:rsidR="005B7A41" w:rsidRPr="00313C92" w:rsidRDefault="005B7A41" w:rsidP="005B7A41">
      <w:pPr>
        <w:rPr>
          <w:sz w:val="21"/>
          <w:szCs w:val="21"/>
        </w:rPr>
      </w:pPr>
      <w:r w:rsidRPr="00313C92">
        <w:rPr>
          <w:sz w:val="21"/>
          <w:szCs w:val="21"/>
        </w:rPr>
        <w:t xml:space="preserve">RA undertaken by: </w:t>
      </w:r>
      <w:r w:rsidR="0061789B" w:rsidRPr="00313C92">
        <w:rPr>
          <w:sz w:val="21"/>
          <w:szCs w:val="21"/>
        </w:rPr>
        <w:t>………………………………………………………………………</w:t>
      </w:r>
    </w:p>
    <w:p w14:paraId="18F3FD29" w14:textId="77777777" w:rsidR="005B7A41" w:rsidRPr="00313C92" w:rsidRDefault="005B7A41" w:rsidP="005B7A41">
      <w:pPr>
        <w:rPr>
          <w:sz w:val="21"/>
          <w:szCs w:val="21"/>
        </w:rPr>
      </w:pPr>
    </w:p>
    <w:p w14:paraId="18F3FD2A" w14:textId="77777777" w:rsidR="00E530E2" w:rsidRPr="00313C92" w:rsidRDefault="00A96BB7" w:rsidP="005B7A41">
      <w:pPr>
        <w:rPr>
          <w:sz w:val="21"/>
          <w:szCs w:val="21"/>
        </w:rPr>
      </w:pPr>
      <w:r w:rsidRPr="00313C92">
        <w:rPr>
          <w:noProof/>
          <w:sz w:val="23"/>
          <w:szCs w:val="23"/>
          <w:lang w:eastAsia="en-GB"/>
        </w:rPr>
        <mc:AlternateContent>
          <mc:Choice Requires="wps">
            <w:drawing>
              <wp:anchor distT="0" distB="0" distL="114300" distR="114300" simplePos="0" relativeHeight="251657728" behindDoc="1" locked="0" layoutInCell="1" allowOverlap="1" wp14:anchorId="18F3FD9B" wp14:editId="18F3FD9C">
                <wp:simplePos x="0" y="0"/>
                <wp:positionH relativeFrom="column">
                  <wp:posOffset>1714500</wp:posOffset>
                </wp:positionH>
                <wp:positionV relativeFrom="paragraph">
                  <wp:posOffset>95885</wp:posOffset>
                </wp:positionV>
                <wp:extent cx="3453130" cy="685800"/>
                <wp:effectExtent l="0" t="597535" r="0" b="593090"/>
                <wp:wrapNone/>
                <wp:docPr id="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1173">
                          <a:off x="0" y="0"/>
                          <a:ext cx="3453130" cy="685800"/>
                        </a:xfrm>
                        <a:prstGeom prst="rect">
                          <a:avLst/>
                        </a:prstGeom>
                        <a:extLst>
                          <a:ext uri="{AF507438-7753-43E0-B8FC-AC1667EBCBE1}">
                            <a14:hiddenEffects xmlns:a14="http://schemas.microsoft.com/office/drawing/2010/main">
                              <a:effectLst/>
                            </a14:hiddenEffects>
                          </a:ext>
                        </a:extLst>
                      </wps:spPr>
                      <wps:txbx>
                        <w:txbxContent>
                          <w:p w14:paraId="18F3FDB5" w14:textId="77777777" w:rsidR="00A96BB7" w:rsidRDefault="00A96BB7" w:rsidP="00A96BB7">
                            <w:pPr>
                              <w:pStyle w:val="NormalWeb"/>
                              <w:spacing w:before="0" w:beforeAutospacing="0" w:after="0" w:afterAutospacing="0"/>
                              <w:jc w:val="center"/>
                            </w:pPr>
                            <w:r>
                              <w:rPr>
                                <w:rFonts w:ascii="Arial Black" w:hAnsi="Arial Black"/>
                                <w:outline/>
                                <w:color w:val="339966"/>
                                <w:sz w:val="64"/>
                                <w:szCs w:val="64"/>
                                <w14:textOutline w14:w="9525" w14:cap="flat" w14:cmpd="sng" w14:algn="ctr">
                                  <w14:solidFill>
                                    <w14:srgbClr w14:val="339966"/>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47708"/>
                          </a:avLst>
                        </a:prstTxWarp>
                        <a:spAutoFit/>
                      </wps:bodyPr>
                    </wps:wsp>
                  </a:graphicData>
                </a:graphic>
                <wp14:sizeRelH relativeFrom="page">
                  <wp14:pctWidth>0</wp14:pctWidth>
                </wp14:sizeRelH>
                <wp14:sizeRelV relativeFrom="page">
                  <wp14:pctHeight>0</wp14:pctHeight>
                </wp14:sizeRelV>
              </wp:anchor>
            </w:drawing>
          </mc:Choice>
          <mc:Fallback>
            <w:pict>
              <v:shape w14:anchorId="18F3FD9B" id="WordArt 28" o:spid="_x0000_s1027" type="#_x0000_t202" style="position:absolute;margin-left:135pt;margin-top:7.55pt;width:271.9pt;height:54pt;rotation:-172706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" filled="f" stroked="f">
                <o:lock v:ext="edit" shapetype="t"/>
                <v:textbox style="mso-fit-shape-to-text:t">
                  <w:txbxContent>
                    <w:p w14:paraId="18F3FDB5" w14:textId="77777777" w:rsidR="00A96BB7" w:rsidRDefault="00A96BB7" w:rsidP="00A96BB7">
                      <w:pPr>
                        <w:pStyle w:val="NormalWeb"/>
                        <w:spacing w:before="0" w:beforeAutospacing="0" w:after="0" w:afterAutospacing="0"/>
                        <w:jc w:val="center"/>
                      </w:pPr>
                      <w:r>
                        <w:rPr>
                          <w:rFonts w:ascii="Arial Black" w:hAnsi="Arial Black"/>
                          <w:outline/>
                          <w:color w:val="339966"/>
                          <w:sz w:val="64"/>
                          <w:szCs w:val="64"/>
                          <w14:textOutline w14:w="9525" w14:cap="flat" w14:cmpd="sng" w14:algn="ctr">
                            <w14:solidFill>
                              <w14:srgbClr w14:val="339966"/>
                            </w14:solidFill>
                            <w14:prstDash w14:val="solid"/>
                            <w14:round/>
                          </w14:textOutline>
                          <w14:textFill>
                            <w14:solidFill>
                              <w14:srgbClr w14:val="FFFFFF"/>
                            </w14:solidFill>
                          </w14:textFill>
                        </w:rPr>
                        <w:t>Example Only</w:t>
                      </w:r>
                    </w:p>
                  </w:txbxContent>
                </v:textbox>
              </v:shape>
            </w:pict>
          </mc:Fallback>
        </mc:AlternateContent>
      </w:r>
      <w:r w:rsidR="00E530E2" w:rsidRPr="00313C92">
        <w:rPr>
          <w:sz w:val="21"/>
          <w:szCs w:val="21"/>
        </w:rPr>
        <w:t>Exhibiting Company</w:t>
      </w:r>
      <w:r w:rsidR="0061789B" w:rsidRPr="00313C92">
        <w:rPr>
          <w:sz w:val="21"/>
          <w:szCs w:val="21"/>
        </w:rPr>
        <w:t>: ……………………………………………………………………..</w:t>
      </w:r>
    </w:p>
    <w:p w14:paraId="18F3FD2B" w14:textId="77777777" w:rsidR="00E530E2" w:rsidRPr="00313C92" w:rsidRDefault="00E530E2" w:rsidP="005B7A41">
      <w:pPr>
        <w:rPr>
          <w:sz w:val="21"/>
          <w:szCs w:val="21"/>
        </w:rPr>
      </w:pPr>
    </w:p>
    <w:p w14:paraId="18F3FD2C" w14:textId="77777777" w:rsidR="00E530E2" w:rsidRPr="00313C92" w:rsidRDefault="00E530E2" w:rsidP="005B7A41">
      <w:pPr>
        <w:rPr>
          <w:sz w:val="21"/>
          <w:szCs w:val="21"/>
        </w:rPr>
      </w:pPr>
      <w:r w:rsidRPr="00313C92">
        <w:rPr>
          <w:sz w:val="21"/>
          <w:szCs w:val="21"/>
        </w:rPr>
        <w:t>Stand No</w:t>
      </w:r>
      <w:r w:rsidR="0061789B" w:rsidRPr="00313C92">
        <w:rPr>
          <w:sz w:val="21"/>
          <w:szCs w:val="21"/>
        </w:rPr>
        <w:t>: ……………………………………………………………………………….....</w:t>
      </w:r>
    </w:p>
    <w:p w14:paraId="18F3FD2D" w14:textId="77777777" w:rsidR="00E530E2" w:rsidRPr="00313C92" w:rsidRDefault="00E530E2" w:rsidP="005B7A41">
      <w:pPr>
        <w:rPr>
          <w:sz w:val="21"/>
          <w:szCs w:val="21"/>
        </w:rPr>
      </w:pPr>
    </w:p>
    <w:p w14:paraId="18F3FD2E" w14:textId="77777777" w:rsidR="00E530E2" w:rsidRPr="00313C92" w:rsidRDefault="00E530E2" w:rsidP="005B7A41">
      <w:pPr>
        <w:rPr>
          <w:sz w:val="21"/>
          <w:szCs w:val="21"/>
        </w:rPr>
      </w:pPr>
      <w:r w:rsidRPr="00313C92">
        <w:rPr>
          <w:sz w:val="21"/>
          <w:szCs w:val="21"/>
        </w:rPr>
        <w:t>Stand Name</w:t>
      </w:r>
      <w:r w:rsidR="0061789B" w:rsidRPr="00313C92">
        <w:rPr>
          <w:sz w:val="21"/>
          <w:szCs w:val="21"/>
        </w:rPr>
        <w:t>: ………………………………………………………………………………</w:t>
      </w:r>
    </w:p>
    <w:p w14:paraId="18F3FD2F" w14:textId="77777777" w:rsidR="00E530E2" w:rsidRPr="00313C92" w:rsidRDefault="00E530E2" w:rsidP="005B7A41">
      <w:pPr>
        <w:rPr>
          <w:sz w:val="21"/>
          <w:szCs w:val="21"/>
        </w:rPr>
      </w:pPr>
    </w:p>
    <w:p w14:paraId="18F3FD30" w14:textId="77777777" w:rsidR="00E530E2" w:rsidRPr="00313C92" w:rsidRDefault="00E530E2" w:rsidP="005B7A41">
      <w:pPr>
        <w:rPr>
          <w:sz w:val="21"/>
          <w:szCs w:val="21"/>
        </w:rPr>
      </w:pPr>
      <w:r w:rsidRPr="00313C92">
        <w:rPr>
          <w:sz w:val="21"/>
          <w:szCs w:val="21"/>
        </w:rPr>
        <w:t>Date RA undertaken</w:t>
      </w:r>
      <w:r w:rsidR="0061789B" w:rsidRPr="00313C92">
        <w:rPr>
          <w:sz w:val="21"/>
          <w:szCs w:val="21"/>
        </w:rPr>
        <w:t>: ……………………………………………………………………..</w:t>
      </w:r>
    </w:p>
    <w:p w14:paraId="18F3FD31" w14:textId="77777777" w:rsidR="00E530E2" w:rsidRPr="00313C92" w:rsidRDefault="00E530E2" w:rsidP="005B7A41">
      <w:pPr>
        <w:rPr>
          <w:sz w:val="21"/>
          <w:szCs w:val="21"/>
        </w:rPr>
      </w:pPr>
    </w:p>
    <w:p w14:paraId="18F3FD32" w14:textId="77777777" w:rsidR="00E530E2" w:rsidRPr="00313C92" w:rsidRDefault="00E530E2" w:rsidP="005B7A41">
      <w:pPr>
        <w:rPr>
          <w:sz w:val="21"/>
          <w:szCs w:val="21"/>
        </w:rPr>
      </w:pPr>
      <w:r w:rsidRPr="00313C92">
        <w:rPr>
          <w:sz w:val="21"/>
          <w:szCs w:val="21"/>
        </w:rPr>
        <w:t>Signed for Exhibitor</w:t>
      </w:r>
      <w:r w:rsidR="0061789B" w:rsidRPr="00313C92">
        <w:rPr>
          <w:sz w:val="21"/>
          <w:szCs w:val="21"/>
        </w:rPr>
        <w:t>: ………………………………………………………………………</w:t>
      </w:r>
    </w:p>
    <w:p w14:paraId="18F3FD33" w14:textId="77777777" w:rsidR="00E530E2" w:rsidRPr="00313C92" w:rsidRDefault="00E530E2" w:rsidP="005B7A41">
      <w:pPr>
        <w:rPr>
          <w:sz w:val="21"/>
          <w:szCs w:val="21"/>
        </w:rPr>
      </w:pPr>
    </w:p>
    <w:p w14:paraId="18F3FD34" w14:textId="77777777" w:rsidR="00E530E2" w:rsidRPr="00313C92" w:rsidRDefault="00A96BB7" w:rsidP="005B7A41">
      <w:pPr>
        <w:rPr>
          <w:sz w:val="21"/>
          <w:szCs w:val="21"/>
        </w:rPr>
      </w:pPr>
      <w:r w:rsidRPr="00313C92">
        <w:rPr>
          <w:b/>
          <w:noProof/>
          <w:sz w:val="23"/>
          <w:szCs w:val="23"/>
          <w:lang w:eastAsia="en-GB"/>
        </w:rPr>
        <mc:AlternateContent>
          <mc:Choice Requires="wps">
            <w:drawing>
              <wp:anchor distT="0" distB="0" distL="114300" distR="114300" simplePos="0" relativeHeight="251656704" behindDoc="0" locked="0" layoutInCell="1" allowOverlap="1" wp14:anchorId="18F3FD9D" wp14:editId="18F3FD9E">
                <wp:simplePos x="0" y="0"/>
                <wp:positionH relativeFrom="column">
                  <wp:posOffset>-685800</wp:posOffset>
                </wp:positionH>
                <wp:positionV relativeFrom="paragraph">
                  <wp:posOffset>203835</wp:posOffset>
                </wp:positionV>
                <wp:extent cx="6858000" cy="0"/>
                <wp:effectExtent l="7620" t="10160" r="11430" b="8890"/>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2807"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05pt" to="4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" strokeweight=".5pt">
                <w10:wrap type="topAndBottom"/>
              </v:line>
            </w:pict>
          </mc:Fallback>
        </mc:AlternateContent>
      </w:r>
      <w:r w:rsidR="00E530E2" w:rsidRPr="00313C92">
        <w:rPr>
          <w:sz w:val="21"/>
          <w:szCs w:val="21"/>
        </w:rPr>
        <w:t>Signed for Contractor</w:t>
      </w:r>
      <w:r w:rsidR="0061789B" w:rsidRPr="00313C92">
        <w:rPr>
          <w:sz w:val="21"/>
          <w:szCs w:val="21"/>
        </w:rPr>
        <w:t>: …………………………………………………………………….</w:t>
      </w:r>
      <w:r w:rsidR="00F45C7E" w:rsidRPr="00313C92">
        <w:rPr>
          <w:sz w:val="21"/>
          <w:szCs w:val="21"/>
        </w:rPr>
        <w:t xml:space="preserve"> </w:t>
      </w:r>
    </w:p>
    <w:p w14:paraId="18F3FD35" w14:textId="77777777" w:rsidR="00E530E2" w:rsidRPr="00313C92" w:rsidRDefault="00E530E2" w:rsidP="005B7A41">
      <w:pPr>
        <w:rPr>
          <w:sz w:val="21"/>
          <w:szCs w:val="21"/>
        </w:rPr>
      </w:pPr>
    </w:p>
    <w:tbl>
      <w:tblPr>
        <w:tblW w:w="1063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59"/>
        <w:gridCol w:w="1481"/>
        <w:gridCol w:w="1440"/>
        <w:gridCol w:w="3253"/>
      </w:tblGrid>
      <w:tr w:rsidR="00E530E2" w:rsidRPr="00906FF3" w14:paraId="18F3FD43" w14:textId="77777777" w:rsidTr="00906FF3">
        <w:trPr>
          <w:trHeight w:val="1157"/>
        </w:trPr>
        <w:tc>
          <w:tcPr>
            <w:tcW w:w="1800" w:type="dxa"/>
            <w:shd w:val="clear" w:color="auto" w:fill="auto"/>
          </w:tcPr>
          <w:p w14:paraId="18F3FD36" w14:textId="77777777" w:rsidR="00E530E2" w:rsidRPr="00906FF3" w:rsidRDefault="00E530E2" w:rsidP="005B7A41">
            <w:pPr>
              <w:rPr>
                <w:b/>
                <w:sz w:val="15"/>
                <w:szCs w:val="15"/>
              </w:rPr>
            </w:pPr>
            <w:r w:rsidRPr="00906FF3">
              <w:rPr>
                <w:b/>
                <w:sz w:val="15"/>
                <w:szCs w:val="15"/>
              </w:rPr>
              <w:t>Task</w:t>
            </w:r>
          </w:p>
          <w:p w14:paraId="18F3FD37" w14:textId="77777777" w:rsidR="00E530E2" w:rsidRPr="00906FF3" w:rsidRDefault="00E530E2" w:rsidP="005B7A41">
            <w:pPr>
              <w:rPr>
                <w:i/>
                <w:sz w:val="15"/>
                <w:szCs w:val="15"/>
              </w:rPr>
            </w:pPr>
            <w:r w:rsidRPr="00906FF3">
              <w:rPr>
                <w:i/>
                <w:sz w:val="15"/>
                <w:szCs w:val="15"/>
              </w:rPr>
              <w:t xml:space="preserve">These are SAMPLE tasks only – identify </w:t>
            </w:r>
          </w:p>
          <w:p w14:paraId="18F3FD38" w14:textId="77777777" w:rsidR="00E530E2" w:rsidRPr="00906FF3" w:rsidRDefault="00E530E2" w:rsidP="005B7A41">
            <w:pPr>
              <w:rPr>
                <w:b/>
                <w:i/>
                <w:sz w:val="15"/>
                <w:szCs w:val="15"/>
              </w:rPr>
            </w:pPr>
            <w:r w:rsidRPr="00906FF3">
              <w:rPr>
                <w:b/>
                <w:i/>
                <w:sz w:val="15"/>
                <w:szCs w:val="15"/>
              </w:rPr>
              <w:t>Your own!</w:t>
            </w:r>
          </w:p>
          <w:p w14:paraId="18F3FD39" w14:textId="77777777" w:rsidR="00E530E2" w:rsidRPr="00906FF3" w:rsidRDefault="00E530E2" w:rsidP="005B7A41">
            <w:pPr>
              <w:rPr>
                <w:b/>
                <w:sz w:val="15"/>
                <w:szCs w:val="15"/>
              </w:rPr>
            </w:pPr>
          </w:p>
          <w:p w14:paraId="18F3FD3A" w14:textId="77777777" w:rsidR="00E530E2" w:rsidRPr="00906FF3" w:rsidRDefault="00E530E2" w:rsidP="005B7A41">
            <w:pPr>
              <w:rPr>
                <w:b/>
                <w:sz w:val="15"/>
                <w:szCs w:val="15"/>
              </w:rPr>
            </w:pPr>
          </w:p>
        </w:tc>
        <w:tc>
          <w:tcPr>
            <w:tcW w:w="2659" w:type="dxa"/>
            <w:shd w:val="clear" w:color="auto" w:fill="auto"/>
          </w:tcPr>
          <w:p w14:paraId="18F3FD3B" w14:textId="77777777" w:rsidR="00E530E2" w:rsidRPr="00906FF3" w:rsidRDefault="00E530E2" w:rsidP="005B7A41">
            <w:pPr>
              <w:rPr>
                <w:b/>
                <w:sz w:val="15"/>
                <w:szCs w:val="15"/>
              </w:rPr>
            </w:pPr>
            <w:r w:rsidRPr="00906FF3">
              <w:rPr>
                <w:b/>
                <w:sz w:val="15"/>
                <w:szCs w:val="15"/>
              </w:rPr>
              <w:t>Hazard</w:t>
            </w:r>
          </w:p>
          <w:p w14:paraId="18F3FD3C" w14:textId="77777777" w:rsidR="00E530E2" w:rsidRPr="00906FF3" w:rsidRDefault="00E530E2" w:rsidP="005B7A41">
            <w:pPr>
              <w:rPr>
                <w:sz w:val="15"/>
                <w:szCs w:val="15"/>
              </w:rPr>
            </w:pPr>
            <w:r w:rsidRPr="00906FF3">
              <w:rPr>
                <w:sz w:val="15"/>
                <w:szCs w:val="15"/>
              </w:rPr>
              <w:t>List ALL here – none is usually insufficient</w:t>
            </w:r>
          </w:p>
        </w:tc>
        <w:tc>
          <w:tcPr>
            <w:tcW w:w="1481" w:type="dxa"/>
            <w:shd w:val="clear" w:color="auto" w:fill="auto"/>
          </w:tcPr>
          <w:p w14:paraId="18F3FD3D" w14:textId="77777777" w:rsidR="00E530E2" w:rsidRPr="00906FF3" w:rsidRDefault="00E530E2" w:rsidP="005B7A41">
            <w:pPr>
              <w:rPr>
                <w:b/>
                <w:sz w:val="15"/>
                <w:szCs w:val="15"/>
              </w:rPr>
            </w:pPr>
            <w:r w:rsidRPr="00906FF3">
              <w:rPr>
                <w:b/>
                <w:sz w:val="15"/>
                <w:szCs w:val="15"/>
              </w:rPr>
              <w:t>Who is at risk?</w:t>
            </w:r>
          </w:p>
          <w:p w14:paraId="18F3FD3E" w14:textId="77777777" w:rsidR="00E530E2" w:rsidRPr="00906FF3" w:rsidRDefault="00E530E2" w:rsidP="005B7A41">
            <w:pPr>
              <w:rPr>
                <w:sz w:val="15"/>
                <w:szCs w:val="15"/>
              </w:rPr>
            </w:pPr>
            <w:r w:rsidRPr="00906FF3">
              <w:rPr>
                <w:sz w:val="15"/>
                <w:szCs w:val="15"/>
              </w:rPr>
              <w:t>Specify e.g. exhibitors, contractors, visitors, venue staff, young/new staff, children</w:t>
            </w:r>
          </w:p>
        </w:tc>
        <w:tc>
          <w:tcPr>
            <w:tcW w:w="1440" w:type="dxa"/>
            <w:shd w:val="clear" w:color="auto" w:fill="auto"/>
          </w:tcPr>
          <w:p w14:paraId="18F3FD3F" w14:textId="77777777" w:rsidR="00E530E2" w:rsidRPr="00906FF3" w:rsidRDefault="00E530E2" w:rsidP="005B7A41">
            <w:pPr>
              <w:rPr>
                <w:b/>
                <w:sz w:val="15"/>
                <w:szCs w:val="15"/>
              </w:rPr>
            </w:pPr>
            <w:r w:rsidRPr="00906FF3">
              <w:rPr>
                <w:b/>
                <w:sz w:val="15"/>
                <w:szCs w:val="15"/>
              </w:rPr>
              <w:t>Level of Risk</w:t>
            </w:r>
          </w:p>
          <w:p w14:paraId="18F3FD40" w14:textId="77777777" w:rsidR="00E530E2" w:rsidRPr="00906FF3" w:rsidRDefault="00E530E2" w:rsidP="005B7A41">
            <w:pPr>
              <w:rPr>
                <w:sz w:val="15"/>
                <w:szCs w:val="15"/>
              </w:rPr>
            </w:pPr>
            <w:r w:rsidRPr="00906FF3">
              <w:rPr>
                <w:sz w:val="15"/>
                <w:szCs w:val="15"/>
              </w:rPr>
              <w:t>Low, Medium or High (Severity x Probability)</w:t>
            </w:r>
          </w:p>
        </w:tc>
        <w:tc>
          <w:tcPr>
            <w:tcW w:w="3253" w:type="dxa"/>
            <w:shd w:val="clear" w:color="auto" w:fill="auto"/>
          </w:tcPr>
          <w:p w14:paraId="18F3FD41" w14:textId="77777777" w:rsidR="00E530E2" w:rsidRPr="00906FF3" w:rsidRDefault="00E530E2" w:rsidP="005B7A41">
            <w:pPr>
              <w:rPr>
                <w:b/>
                <w:sz w:val="15"/>
                <w:szCs w:val="15"/>
              </w:rPr>
            </w:pPr>
            <w:r w:rsidRPr="00906FF3">
              <w:rPr>
                <w:b/>
                <w:sz w:val="15"/>
                <w:szCs w:val="15"/>
              </w:rPr>
              <w:t>Precaution or Control Measures</w:t>
            </w:r>
          </w:p>
          <w:p w14:paraId="18F3FD42" w14:textId="77777777" w:rsidR="00E530E2" w:rsidRPr="00906FF3" w:rsidRDefault="00E530E2" w:rsidP="005B7A41">
            <w:pPr>
              <w:rPr>
                <w:sz w:val="15"/>
                <w:szCs w:val="15"/>
              </w:rPr>
            </w:pPr>
            <w:r w:rsidRPr="00906FF3">
              <w:rPr>
                <w:sz w:val="15"/>
                <w:szCs w:val="15"/>
              </w:rPr>
              <w:t>State existing measures if adequate or new equipment/work practices if additional precautions need to be taken.</w:t>
            </w:r>
          </w:p>
        </w:tc>
      </w:tr>
      <w:tr w:rsidR="00E530E2" w:rsidRPr="00906FF3" w14:paraId="18F3FD52" w14:textId="77777777" w:rsidTr="00906FF3">
        <w:trPr>
          <w:trHeight w:val="852"/>
        </w:trPr>
        <w:tc>
          <w:tcPr>
            <w:tcW w:w="1800" w:type="dxa"/>
            <w:shd w:val="clear" w:color="auto" w:fill="auto"/>
          </w:tcPr>
          <w:p w14:paraId="18F3FD44" w14:textId="77777777" w:rsidR="00E530E2" w:rsidRPr="00906FF3" w:rsidRDefault="00E530E2" w:rsidP="005B7A41">
            <w:pPr>
              <w:rPr>
                <w:sz w:val="15"/>
                <w:szCs w:val="15"/>
              </w:rPr>
            </w:pPr>
            <w:r w:rsidRPr="00906FF3">
              <w:rPr>
                <w:sz w:val="15"/>
                <w:szCs w:val="15"/>
              </w:rPr>
              <w:t>Working at height</w:t>
            </w:r>
          </w:p>
          <w:p w14:paraId="18F3FD45" w14:textId="77777777" w:rsidR="00E530E2" w:rsidRPr="00906FF3" w:rsidRDefault="00E530E2" w:rsidP="005B7A41">
            <w:pPr>
              <w:rPr>
                <w:sz w:val="15"/>
                <w:szCs w:val="15"/>
              </w:rPr>
            </w:pPr>
          </w:p>
          <w:p w14:paraId="18F3FD46" w14:textId="77777777" w:rsidR="00E530E2" w:rsidRPr="00906FF3" w:rsidRDefault="00E530E2" w:rsidP="005B7A41">
            <w:pPr>
              <w:rPr>
                <w:sz w:val="15"/>
                <w:szCs w:val="15"/>
              </w:rPr>
            </w:pPr>
          </w:p>
        </w:tc>
        <w:tc>
          <w:tcPr>
            <w:tcW w:w="2659" w:type="dxa"/>
            <w:shd w:val="clear" w:color="auto" w:fill="auto"/>
          </w:tcPr>
          <w:p w14:paraId="18F3FD47" w14:textId="77777777" w:rsidR="00E530E2" w:rsidRPr="00906FF3" w:rsidRDefault="00E530E2" w:rsidP="005B7A41">
            <w:pPr>
              <w:rPr>
                <w:sz w:val="15"/>
                <w:szCs w:val="15"/>
              </w:rPr>
            </w:pPr>
            <w:r w:rsidRPr="00906FF3">
              <w:rPr>
                <w:sz w:val="15"/>
                <w:szCs w:val="15"/>
              </w:rPr>
              <w:t>Falls of men &amp;/or equipment causing injuries or death</w:t>
            </w:r>
          </w:p>
        </w:tc>
        <w:tc>
          <w:tcPr>
            <w:tcW w:w="1481" w:type="dxa"/>
            <w:shd w:val="clear" w:color="auto" w:fill="auto"/>
          </w:tcPr>
          <w:p w14:paraId="18F3FD48" w14:textId="77777777" w:rsidR="00E530E2" w:rsidRPr="00906FF3" w:rsidRDefault="00E530E2" w:rsidP="005B7A41">
            <w:pPr>
              <w:rPr>
                <w:sz w:val="15"/>
                <w:szCs w:val="15"/>
              </w:rPr>
            </w:pPr>
            <w:r w:rsidRPr="00906FF3">
              <w:rPr>
                <w:sz w:val="15"/>
                <w:szCs w:val="15"/>
              </w:rPr>
              <w:t>Contractors;</w:t>
            </w:r>
          </w:p>
          <w:p w14:paraId="18F3FD49" w14:textId="77777777" w:rsidR="00E530E2" w:rsidRPr="00906FF3" w:rsidRDefault="00E530E2" w:rsidP="005B7A41">
            <w:pPr>
              <w:rPr>
                <w:sz w:val="15"/>
                <w:szCs w:val="15"/>
              </w:rPr>
            </w:pPr>
            <w:r w:rsidRPr="00906FF3">
              <w:rPr>
                <w:sz w:val="15"/>
                <w:szCs w:val="15"/>
              </w:rPr>
              <w:t>Exhibitors;</w:t>
            </w:r>
          </w:p>
          <w:p w14:paraId="18F3FD4A" w14:textId="77777777" w:rsidR="00E530E2" w:rsidRPr="00906FF3" w:rsidRDefault="00E530E2" w:rsidP="005B7A41">
            <w:pPr>
              <w:rPr>
                <w:sz w:val="15"/>
                <w:szCs w:val="15"/>
              </w:rPr>
            </w:pPr>
            <w:r w:rsidRPr="00906FF3">
              <w:rPr>
                <w:sz w:val="15"/>
                <w:szCs w:val="15"/>
              </w:rPr>
              <w:t>New staff;</w:t>
            </w:r>
          </w:p>
          <w:p w14:paraId="18F3FD4B" w14:textId="77777777" w:rsidR="00E530E2" w:rsidRPr="00906FF3" w:rsidRDefault="00E530E2" w:rsidP="005B7A41">
            <w:pPr>
              <w:rPr>
                <w:sz w:val="15"/>
                <w:szCs w:val="15"/>
              </w:rPr>
            </w:pPr>
            <w:r w:rsidRPr="00906FF3">
              <w:rPr>
                <w:sz w:val="15"/>
                <w:szCs w:val="15"/>
              </w:rPr>
              <w:t>Venue staff</w:t>
            </w:r>
          </w:p>
        </w:tc>
        <w:tc>
          <w:tcPr>
            <w:tcW w:w="1440" w:type="dxa"/>
            <w:shd w:val="clear" w:color="auto" w:fill="auto"/>
          </w:tcPr>
          <w:p w14:paraId="18F3FD4C" w14:textId="77777777" w:rsidR="00E530E2" w:rsidRPr="00906FF3" w:rsidRDefault="00E530E2" w:rsidP="005B7A41">
            <w:pPr>
              <w:rPr>
                <w:sz w:val="15"/>
                <w:szCs w:val="15"/>
              </w:rPr>
            </w:pPr>
            <w:r w:rsidRPr="00906FF3">
              <w:rPr>
                <w:sz w:val="15"/>
                <w:szCs w:val="15"/>
              </w:rPr>
              <w:t>Medium</w:t>
            </w:r>
          </w:p>
        </w:tc>
        <w:tc>
          <w:tcPr>
            <w:tcW w:w="3253" w:type="dxa"/>
            <w:shd w:val="clear" w:color="auto" w:fill="auto"/>
          </w:tcPr>
          <w:p w14:paraId="18F3FD4D" w14:textId="77777777" w:rsidR="00E530E2" w:rsidRPr="00906FF3" w:rsidRDefault="007C40C8" w:rsidP="005B7A41">
            <w:pPr>
              <w:rPr>
                <w:sz w:val="15"/>
                <w:szCs w:val="15"/>
              </w:rPr>
            </w:pPr>
            <w:r w:rsidRPr="00906FF3">
              <w:rPr>
                <w:sz w:val="15"/>
                <w:szCs w:val="15"/>
              </w:rPr>
              <w:t>1 Hard-hats &amp; harnesses to be worn</w:t>
            </w:r>
          </w:p>
          <w:p w14:paraId="18F3FD4E" w14:textId="77777777" w:rsidR="007C40C8" w:rsidRPr="00906FF3" w:rsidRDefault="007C40C8" w:rsidP="005B7A41">
            <w:pPr>
              <w:rPr>
                <w:sz w:val="15"/>
                <w:szCs w:val="15"/>
              </w:rPr>
            </w:pPr>
            <w:r w:rsidRPr="00906FF3">
              <w:rPr>
                <w:sz w:val="15"/>
                <w:szCs w:val="15"/>
              </w:rPr>
              <w:t>2 Temporary guidelines fitted</w:t>
            </w:r>
          </w:p>
          <w:p w14:paraId="18F3FD4F" w14:textId="77777777" w:rsidR="007C40C8" w:rsidRPr="00906FF3" w:rsidRDefault="007C40C8" w:rsidP="005B7A41">
            <w:pPr>
              <w:rPr>
                <w:sz w:val="15"/>
                <w:szCs w:val="15"/>
              </w:rPr>
            </w:pPr>
            <w:r w:rsidRPr="00906FF3">
              <w:rPr>
                <w:sz w:val="15"/>
                <w:szCs w:val="15"/>
              </w:rPr>
              <w:t>3 Only experienced staff are permitted to work at height</w:t>
            </w:r>
          </w:p>
          <w:p w14:paraId="18F3FD50" w14:textId="77777777" w:rsidR="007C40C8" w:rsidRPr="00906FF3" w:rsidRDefault="007C40C8" w:rsidP="005B7A41">
            <w:pPr>
              <w:rPr>
                <w:sz w:val="15"/>
                <w:szCs w:val="15"/>
              </w:rPr>
            </w:pPr>
            <w:r w:rsidRPr="00906FF3">
              <w:rPr>
                <w:sz w:val="15"/>
                <w:szCs w:val="15"/>
              </w:rPr>
              <w:t>4 Restrict access by cordoning off areas where there is overhead working</w:t>
            </w:r>
          </w:p>
          <w:p w14:paraId="18F3FD51" w14:textId="77777777" w:rsidR="007C40C8" w:rsidRPr="00906FF3" w:rsidRDefault="007C40C8" w:rsidP="005B7A41">
            <w:pPr>
              <w:rPr>
                <w:sz w:val="15"/>
                <w:szCs w:val="15"/>
              </w:rPr>
            </w:pPr>
            <w:r w:rsidRPr="00906FF3">
              <w:rPr>
                <w:sz w:val="15"/>
                <w:szCs w:val="15"/>
              </w:rPr>
              <w:t>5 Erect warning signs</w:t>
            </w:r>
          </w:p>
        </w:tc>
      </w:tr>
      <w:tr w:rsidR="00E530E2" w:rsidRPr="00906FF3" w14:paraId="18F3FD5E" w14:textId="77777777" w:rsidTr="00906FF3">
        <w:trPr>
          <w:trHeight w:val="742"/>
        </w:trPr>
        <w:tc>
          <w:tcPr>
            <w:tcW w:w="1800" w:type="dxa"/>
            <w:shd w:val="clear" w:color="auto" w:fill="auto"/>
          </w:tcPr>
          <w:p w14:paraId="18F3FD53" w14:textId="77777777" w:rsidR="00E530E2" w:rsidRPr="00906FF3" w:rsidRDefault="0064110F" w:rsidP="005B7A41">
            <w:pPr>
              <w:rPr>
                <w:sz w:val="15"/>
                <w:szCs w:val="15"/>
              </w:rPr>
            </w:pPr>
            <w:r w:rsidRPr="00906FF3">
              <w:rPr>
                <w:sz w:val="15"/>
                <w:szCs w:val="15"/>
              </w:rPr>
              <w:t>Dogs present on stand</w:t>
            </w:r>
          </w:p>
          <w:p w14:paraId="18F3FD54" w14:textId="77777777" w:rsidR="00E530E2" w:rsidRPr="00906FF3" w:rsidRDefault="00E530E2" w:rsidP="005B7A41">
            <w:pPr>
              <w:rPr>
                <w:sz w:val="15"/>
                <w:szCs w:val="15"/>
              </w:rPr>
            </w:pPr>
          </w:p>
        </w:tc>
        <w:tc>
          <w:tcPr>
            <w:tcW w:w="2659" w:type="dxa"/>
            <w:shd w:val="clear" w:color="auto" w:fill="auto"/>
          </w:tcPr>
          <w:p w14:paraId="18F3FD55" w14:textId="77777777" w:rsidR="00E530E2" w:rsidRPr="00906FF3" w:rsidRDefault="0064110F" w:rsidP="005B7A41">
            <w:pPr>
              <w:rPr>
                <w:sz w:val="15"/>
                <w:szCs w:val="15"/>
              </w:rPr>
            </w:pPr>
            <w:r w:rsidRPr="00906FF3">
              <w:rPr>
                <w:sz w:val="15"/>
                <w:szCs w:val="15"/>
              </w:rPr>
              <w:t>Animal distress, bites, scratches, infection, allergies</w:t>
            </w:r>
          </w:p>
        </w:tc>
        <w:tc>
          <w:tcPr>
            <w:tcW w:w="1481" w:type="dxa"/>
            <w:shd w:val="clear" w:color="auto" w:fill="auto"/>
          </w:tcPr>
          <w:p w14:paraId="18F3FD56" w14:textId="77777777" w:rsidR="00E530E2" w:rsidRPr="00906FF3" w:rsidRDefault="00FD72AE" w:rsidP="005B7A41">
            <w:pPr>
              <w:rPr>
                <w:sz w:val="15"/>
                <w:szCs w:val="15"/>
              </w:rPr>
            </w:pPr>
            <w:r w:rsidRPr="00906FF3">
              <w:rPr>
                <w:sz w:val="15"/>
                <w:szCs w:val="15"/>
              </w:rPr>
              <w:t>Children;</w:t>
            </w:r>
          </w:p>
          <w:p w14:paraId="18F3FD57" w14:textId="77777777" w:rsidR="00FD72AE" w:rsidRPr="00906FF3" w:rsidRDefault="00FD72AE" w:rsidP="005B7A41">
            <w:pPr>
              <w:rPr>
                <w:sz w:val="15"/>
                <w:szCs w:val="15"/>
              </w:rPr>
            </w:pPr>
            <w:r w:rsidRPr="00906FF3">
              <w:rPr>
                <w:sz w:val="15"/>
                <w:szCs w:val="15"/>
              </w:rPr>
              <w:t>Visitors</w:t>
            </w:r>
          </w:p>
          <w:p w14:paraId="18F3FD58" w14:textId="77777777" w:rsidR="0064110F" w:rsidRPr="00906FF3" w:rsidRDefault="0064110F" w:rsidP="005B7A41">
            <w:pPr>
              <w:rPr>
                <w:sz w:val="15"/>
                <w:szCs w:val="15"/>
              </w:rPr>
            </w:pPr>
            <w:r w:rsidRPr="00906FF3">
              <w:rPr>
                <w:sz w:val="15"/>
                <w:szCs w:val="15"/>
              </w:rPr>
              <w:t>Exhibitors</w:t>
            </w:r>
          </w:p>
        </w:tc>
        <w:tc>
          <w:tcPr>
            <w:tcW w:w="1440" w:type="dxa"/>
            <w:shd w:val="clear" w:color="auto" w:fill="auto"/>
          </w:tcPr>
          <w:p w14:paraId="18F3FD59" w14:textId="77777777" w:rsidR="00E530E2" w:rsidRPr="00906FF3" w:rsidRDefault="0064110F" w:rsidP="005B7A41">
            <w:pPr>
              <w:rPr>
                <w:sz w:val="15"/>
                <w:szCs w:val="15"/>
              </w:rPr>
            </w:pPr>
            <w:r w:rsidRPr="00906FF3">
              <w:rPr>
                <w:sz w:val="15"/>
                <w:szCs w:val="15"/>
              </w:rPr>
              <w:t>Medium</w:t>
            </w:r>
          </w:p>
        </w:tc>
        <w:tc>
          <w:tcPr>
            <w:tcW w:w="3253" w:type="dxa"/>
            <w:shd w:val="clear" w:color="auto" w:fill="auto"/>
          </w:tcPr>
          <w:p w14:paraId="18F3FD5A" w14:textId="77777777" w:rsidR="00E530E2" w:rsidRPr="00906FF3" w:rsidRDefault="007C40C8" w:rsidP="005B7A41">
            <w:pPr>
              <w:rPr>
                <w:sz w:val="15"/>
                <w:szCs w:val="15"/>
              </w:rPr>
            </w:pPr>
            <w:r w:rsidRPr="00906FF3">
              <w:rPr>
                <w:sz w:val="15"/>
                <w:szCs w:val="15"/>
              </w:rPr>
              <w:t xml:space="preserve">1 </w:t>
            </w:r>
            <w:r w:rsidR="0064110F" w:rsidRPr="00906FF3">
              <w:rPr>
                <w:sz w:val="15"/>
                <w:szCs w:val="15"/>
              </w:rPr>
              <w:t>Owners  to control dogs</w:t>
            </w:r>
          </w:p>
          <w:p w14:paraId="18F3FD5B" w14:textId="77777777" w:rsidR="007C40C8" w:rsidRPr="00906FF3" w:rsidRDefault="0064110F" w:rsidP="005B7A41">
            <w:pPr>
              <w:rPr>
                <w:sz w:val="15"/>
                <w:szCs w:val="15"/>
              </w:rPr>
            </w:pPr>
            <w:r w:rsidRPr="00906FF3">
              <w:rPr>
                <w:sz w:val="15"/>
                <w:szCs w:val="15"/>
              </w:rPr>
              <w:t>2 Visitors to ask permission before touching dogs</w:t>
            </w:r>
          </w:p>
          <w:p w14:paraId="18F3FD5C" w14:textId="77777777" w:rsidR="007C40C8" w:rsidRPr="00906FF3" w:rsidRDefault="0064110F" w:rsidP="005B7A41">
            <w:pPr>
              <w:rPr>
                <w:sz w:val="15"/>
                <w:szCs w:val="15"/>
              </w:rPr>
            </w:pPr>
            <w:r w:rsidRPr="00906FF3">
              <w:rPr>
                <w:sz w:val="15"/>
                <w:szCs w:val="15"/>
              </w:rPr>
              <w:t>3 Relevant signage to be provided</w:t>
            </w:r>
          </w:p>
          <w:p w14:paraId="18F3FD5D" w14:textId="77777777" w:rsidR="0064110F" w:rsidRPr="00906FF3" w:rsidRDefault="0064110F" w:rsidP="005B7A41">
            <w:pPr>
              <w:rPr>
                <w:sz w:val="15"/>
                <w:szCs w:val="15"/>
              </w:rPr>
            </w:pPr>
            <w:r w:rsidRPr="00906FF3">
              <w:rPr>
                <w:sz w:val="15"/>
                <w:szCs w:val="15"/>
              </w:rPr>
              <w:t>4 Only authorised dogs permitted</w:t>
            </w:r>
          </w:p>
        </w:tc>
      </w:tr>
      <w:tr w:rsidR="00E530E2" w:rsidRPr="00906FF3" w14:paraId="18F3FD6A" w14:textId="77777777" w:rsidTr="00906FF3">
        <w:trPr>
          <w:trHeight w:val="804"/>
        </w:trPr>
        <w:tc>
          <w:tcPr>
            <w:tcW w:w="1800" w:type="dxa"/>
            <w:shd w:val="clear" w:color="auto" w:fill="auto"/>
          </w:tcPr>
          <w:p w14:paraId="18F3FD5F" w14:textId="77777777" w:rsidR="00E530E2" w:rsidRPr="00906FF3" w:rsidRDefault="00FD72AE" w:rsidP="005B7A41">
            <w:pPr>
              <w:rPr>
                <w:sz w:val="15"/>
                <w:szCs w:val="15"/>
              </w:rPr>
            </w:pPr>
            <w:r w:rsidRPr="00906FF3">
              <w:rPr>
                <w:sz w:val="15"/>
                <w:szCs w:val="15"/>
              </w:rPr>
              <w:t>Goods require fork lifting onto stand</w:t>
            </w:r>
          </w:p>
          <w:p w14:paraId="18F3FD60" w14:textId="77777777" w:rsidR="00E530E2" w:rsidRPr="00906FF3" w:rsidRDefault="00E530E2" w:rsidP="005B7A41">
            <w:pPr>
              <w:rPr>
                <w:sz w:val="15"/>
                <w:szCs w:val="15"/>
              </w:rPr>
            </w:pPr>
          </w:p>
        </w:tc>
        <w:tc>
          <w:tcPr>
            <w:tcW w:w="2659" w:type="dxa"/>
            <w:shd w:val="clear" w:color="auto" w:fill="auto"/>
          </w:tcPr>
          <w:p w14:paraId="18F3FD61" w14:textId="77777777" w:rsidR="00E530E2" w:rsidRPr="00906FF3" w:rsidRDefault="00FD72AE" w:rsidP="005B7A41">
            <w:pPr>
              <w:rPr>
                <w:sz w:val="15"/>
                <w:szCs w:val="15"/>
              </w:rPr>
            </w:pPr>
            <w:r w:rsidRPr="00906FF3">
              <w:rPr>
                <w:sz w:val="15"/>
                <w:szCs w:val="15"/>
              </w:rPr>
              <w:t>Goods fall from fork-lift resulting in crushing, death or damage to property</w:t>
            </w:r>
          </w:p>
        </w:tc>
        <w:tc>
          <w:tcPr>
            <w:tcW w:w="1481" w:type="dxa"/>
            <w:shd w:val="clear" w:color="auto" w:fill="auto"/>
          </w:tcPr>
          <w:p w14:paraId="18F3FD62" w14:textId="77777777" w:rsidR="00E530E2" w:rsidRPr="00906FF3" w:rsidRDefault="00FD72AE" w:rsidP="005B7A41">
            <w:pPr>
              <w:rPr>
                <w:sz w:val="15"/>
                <w:szCs w:val="15"/>
              </w:rPr>
            </w:pPr>
            <w:r w:rsidRPr="00906FF3">
              <w:rPr>
                <w:sz w:val="15"/>
                <w:szCs w:val="15"/>
              </w:rPr>
              <w:t>Contractors</w:t>
            </w:r>
          </w:p>
          <w:p w14:paraId="18F3FD63" w14:textId="77777777" w:rsidR="00FD72AE" w:rsidRPr="00906FF3" w:rsidRDefault="00FD72AE" w:rsidP="005B7A41">
            <w:pPr>
              <w:rPr>
                <w:sz w:val="15"/>
                <w:szCs w:val="15"/>
              </w:rPr>
            </w:pPr>
            <w:r w:rsidRPr="00906FF3">
              <w:rPr>
                <w:sz w:val="15"/>
                <w:szCs w:val="15"/>
              </w:rPr>
              <w:t>Exhibitors</w:t>
            </w:r>
          </w:p>
          <w:p w14:paraId="18F3FD64" w14:textId="77777777" w:rsidR="00FD72AE" w:rsidRPr="00906FF3" w:rsidRDefault="00FD72AE" w:rsidP="005B7A41">
            <w:pPr>
              <w:rPr>
                <w:sz w:val="15"/>
                <w:szCs w:val="15"/>
              </w:rPr>
            </w:pPr>
            <w:r w:rsidRPr="00906FF3">
              <w:rPr>
                <w:sz w:val="15"/>
                <w:szCs w:val="15"/>
              </w:rPr>
              <w:t>New staff</w:t>
            </w:r>
          </w:p>
          <w:p w14:paraId="18F3FD65" w14:textId="77777777" w:rsidR="00FD72AE" w:rsidRPr="00906FF3" w:rsidRDefault="00FD72AE" w:rsidP="005B7A41">
            <w:pPr>
              <w:rPr>
                <w:sz w:val="15"/>
                <w:szCs w:val="15"/>
              </w:rPr>
            </w:pPr>
            <w:r w:rsidRPr="00906FF3">
              <w:rPr>
                <w:sz w:val="15"/>
                <w:szCs w:val="15"/>
              </w:rPr>
              <w:t>Venue Staff</w:t>
            </w:r>
          </w:p>
        </w:tc>
        <w:tc>
          <w:tcPr>
            <w:tcW w:w="1440" w:type="dxa"/>
            <w:shd w:val="clear" w:color="auto" w:fill="auto"/>
          </w:tcPr>
          <w:p w14:paraId="18F3FD66" w14:textId="77777777" w:rsidR="00E530E2" w:rsidRPr="00906FF3" w:rsidRDefault="00FD72AE" w:rsidP="005B7A41">
            <w:pPr>
              <w:rPr>
                <w:sz w:val="15"/>
                <w:szCs w:val="15"/>
              </w:rPr>
            </w:pPr>
            <w:r w:rsidRPr="00906FF3">
              <w:rPr>
                <w:sz w:val="15"/>
                <w:szCs w:val="15"/>
              </w:rPr>
              <w:t>Medium</w:t>
            </w:r>
          </w:p>
        </w:tc>
        <w:tc>
          <w:tcPr>
            <w:tcW w:w="3253" w:type="dxa"/>
            <w:shd w:val="clear" w:color="auto" w:fill="auto"/>
          </w:tcPr>
          <w:p w14:paraId="18F3FD67" w14:textId="77777777" w:rsidR="00E530E2" w:rsidRPr="00906FF3" w:rsidRDefault="007C40C8" w:rsidP="005B7A41">
            <w:pPr>
              <w:rPr>
                <w:sz w:val="15"/>
                <w:szCs w:val="15"/>
              </w:rPr>
            </w:pPr>
            <w:r w:rsidRPr="00906FF3">
              <w:rPr>
                <w:sz w:val="15"/>
                <w:szCs w:val="15"/>
              </w:rPr>
              <w:t>1 Ensure that fork-lift operated by trained personnel.</w:t>
            </w:r>
          </w:p>
          <w:p w14:paraId="18F3FD68" w14:textId="77777777" w:rsidR="007C40C8" w:rsidRPr="00906FF3" w:rsidRDefault="007C40C8" w:rsidP="005B7A41">
            <w:pPr>
              <w:rPr>
                <w:sz w:val="15"/>
                <w:szCs w:val="15"/>
              </w:rPr>
            </w:pPr>
            <w:r w:rsidRPr="00906FF3">
              <w:rPr>
                <w:sz w:val="15"/>
                <w:szCs w:val="15"/>
              </w:rPr>
              <w:t>2 Ensure that fork-lift is not over-loaded</w:t>
            </w:r>
          </w:p>
          <w:p w14:paraId="18F3FD69" w14:textId="77777777" w:rsidR="007C40C8" w:rsidRPr="00906FF3" w:rsidRDefault="007C40C8" w:rsidP="005B7A41">
            <w:pPr>
              <w:rPr>
                <w:sz w:val="15"/>
                <w:szCs w:val="15"/>
              </w:rPr>
            </w:pPr>
            <w:r w:rsidRPr="00906FF3">
              <w:rPr>
                <w:sz w:val="15"/>
                <w:szCs w:val="15"/>
              </w:rPr>
              <w:t>3 Allow sufficient time when planning for deliveries to avoid haste.</w:t>
            </w:r>
          </w:p>
        </w:tc>
      </w:tr>
      <w:tr w:rsidR="00E530E2" w:rsidRPr="00906FF3" w14:paraId="18F3FD75" w14:textId="77777777" w:rsidTr="00906FF3">
        <w:trPr>
          <w:trHeight w:val="562"/>
        </w:trPr>
        <w:tc>
          <w:tcPr>
            <w:tcW w:w="1800" w:type="dxa"/>
            <w:shd w:val="clear" w:color="auto" w:fill="auto"/>
          </w:tcPr>
          <w:p w14:paraId="18F3FD6B" w14:textId="77777777" w:rsidR="00E530E2" w:rsidRPr="00906FF3" w:rsidRDefault="00FD72AE" w:rsidP="005B7A41">
            <w:pPr>
              <w:rPr>
                <w:sz w:val="15"/>
                <w:szCs w:val="15"/>
              </w:rPr>
            </w:pPr>
            <w:r w:rsidRPr="00906FF3">
              <w:rPr>
                <w:sz w:val="15"/>
                <w:szCs w:val="15"/>
              </w:rPr>
              <w:t>Display lights used at a low level</w:t>
            </w:r>
          </w:p>
          <w:p w14:paraId="18F3FD6C" w14:textId="77777777" w:rsidR="00E530E2" w:rsidRPr="00906FF3" w:rsidRDefault="00E530E2" w:rsidP="005B7A41">
            <w:pPr>
              <w:rPr>
                <w:sz w:val="15"/>
                <w:szCs w:val="15"/>
              </w:rPr>
            </w:pPr>
          </w:p>
        </w:tc>
        <w:tc>
          <w:tcPr>
            <w:tcW w:w="2659" w:type="dxa"/>
            <w:shd w:val="clear" w:color="auto" w:fill="auto"/>
          </w:tcPr>
          <w:p w14:paraId="18F3FD6D" w14:textId="77777777" w:rsidR="00E530E2" w:rsidRPr="00906FF3" w:rsidRDefault="00FD72AE" w:rsidP="005B7A41">
            <w:pPr>
              <w:rPr>
                <w:sz w:val="15"/>
                <w:szCs w:val="15"/>
              </w:rPr>
            </w:pPr>
            <w:r w:rsidRPr="00906FF3">
              <w:rPr>
                <w:sz w:val="15"/>
                <w:szCs w:val="15"/>
              </w:rPr>
              <w:t>Burns to people or property touching bulb/fitting</w:t>
            </w:r>
          </w:p>
        </w:tc>
        <w:tc>
          <w:tcPr>
            <w:tcW w:w="1481" w:type="dxa"/>
            <w:shd w:val="clear" w:color="auto" w:fill="auto"/>
          </w:tcPr>
          <w:p w14:paraId="18F3FD6E" w14:textId="77777777" w:rsidR="00E530E2" w:rsidRPr="00906FF3" w:rsidRDefault="00FD72AE" w:rsidP="005B7A41">
            <w:pPr>
              <w:rPr>
                <w:sz w:val="15"/>
                <w:szCs w:val="15"/>
              </w:rPr>
            </w:pPr>
            <w:r w:rsidRPr="00906FF3">
              <w:rPr>
                <w:sz w:val="15"/>
                <w:szCs w:val="15"/>
              </w:rPr>
              <w:t>Children</w:t>
            </w:r>
          </w:p>
          <w:p w14:paraId="18F3FD6F" w14:textId="77777777" w:rsidR="00FD72AE" w:rsidRPr="00906FF3" w:rsidRDefault="00FD72AE" w:rsidP="005B7A41">
            <w:pPr>
              <w:rPr>
                <w:sz w:val="15"/>
                <w:szCs w:val="15"/>
              </w:rPr>
            </w:pPr>
            <w:r w:rsidRPr="00906FF3">
              <w:rPr>
                <w:sz w:val="15"/>
                <w:szCs w:val="15"/>
              </w:rPr>
              <w:t>Visitors</w:t>
            </w:r>
          </w:p>
          <w:p w14:paraId="18F3FD70" w14:textId="77777777" w:rsidR="00FD72AE" w:rsidRPr="00906FF3" w:rsidRDefault="00FD72AE" w:rsidP="005B7A41">
            <w:pPr>
              <w:rPr>
                <w:sz w:val="15"/>
                <w:szCs w:val="15"/>
              </w:rPr>
            </w:pPr>
            <w:r w:rsidRPr="00906FF3">
              <w:rPr>
                <w:sz w:val="15"/>
                <w:szCs w:val="15"/>
              </w:rPr>
              <w:t>Exhibitors</w:t>
            </w:r>
          </w:p>
        </w:tc>
        <w:tc>
          <w:tcPr>
            <w:tcW w:w="1440" w:type="dxa"/>
            <w:shd w:val="clear" w:color="auto" w:fill="auto"/>
          </w:tcPr>
          <w:p w14:paraId="18F3FD71" w14:textId="77777777" w:rsidR="00E530E2" w:rsidRPr="00906FF3" w:rsidRDefault="00FD72AE" w:rsidP="005B7A41">
            <w:pPr>
              <w:rPr>
                <w:sz w:val="15"/>
                <w:szCs w:val="15"/>
              </w:rPr>
            </w:pPr>
            <w:r w:rsidRPr="00906FF3">
              <w:rPr>
                <w:sz w:val="15"/>
                <w:szCs w:val="15"/>
              </w:rPr>
              <w:t>Medium</w:t>
            </w:r>
          </w:p>
        </w:tc>
        <w:tc>
          <w:tcPr>
            <w:tcW w:w="3253" w:type="dxa"/>
            <w:shd w:val="clear" w:color="auto" w:fill="auto"/>
          </w:tcPr>
          <w:p w14:paraId="18F3FD72" w14:textId="77777777" w:rsidR="00E530E2" w:rsidRPr="00906FF3" w:rsidRDefault="007C40C8" w:rsidP="005B7A41">
            <w:pPr>
              <w:rPr>
                <w:sz w:val="15"/>
                <w:szCs w:val="15"/>
              </w:rPr>
            </w:pPr>
            <w:r w:rsidRPr="00906FF3">
              <w:rPr>
                <w:sz w:val="15"/>
                <w:szCs w:val="15"/>
              </w:rPr>
              <w:t>1 Fit guard.</w:t>
            </w:r>
          </w:p>
          <w:p w14:paraId="18F3FD73" w14:textId="77777777" w:rsidR="007C40C8" w:rsidRPr="00906FF3" w:rsidRDefault="007C40C8" w:rsidP="005B7A41">
            <w:pPr>
              <w:rPr>
                <w:sz w:val="15"/>
                <w:szCs w:val="15"/>
              </w:rPr>
            </w:pPr>
            <w:r w:rsidRPr="00906FF3">
              <w:rPr>
                <w:sz w:val="15"/>
                <w:szCs w:val="15"/>
              </w:rPr>
              <w:t>2 Position out of reach of children</w:t>
            </w:r>
          </w:p>
          <w:p w14:paraId="18F3FD74" w14:textId="77777777" w:rsidR="007C40C8" w:rsidRPr="00906FF3" w:rsidRDefault="007C40C8" w:rsidP="005B7A41">
            <w:pPr>
              <w:rPr>
                <w:sz w:val="15"/>
                <w:szCs w:val="15"/>
              </w:rPr>
            </w:pPr>
            <w:r w:rsidRPr="00906FF3">
              <w:rPr>
                <w:sz w:val="15"/>
                <w:szCs w:val="15"/>
              </w:rPr>
              <w:t>3 Fit warning sign</w:t>
            </w:r>
          </w:p>
        </w:tc>
      </w:tr>
      <w:tr w:rsidR="009D5F45" w:rsidRPr="00906FF3" w14:paraId="18F3FD80" w14:textId="77777777" w:rsidTr="00906FF3">
        <w:trPr>
          <w:trHeight w:val="761"/>
        </w:trPr>
        <w:tc>
          <w:tcPr>
            <w:tcW w:w="1800" w:type="dxa"/>
            <w:shd w:val="clear" w:color="auto" w:fill="auto"/>
          </w:tcPr>
          <w:p w14:paraId="18F3FD76" w14:textId="77777777" w:rsidR="009D5F45" w:rsidRPr="00906FF3" w:rsidRDefault="009D5F45" w:rsidP="005B7A41">
            <w:pPr>
              <w:rPr>
                <w:sz w:val="15"/>
                <w:szCs w:val="15"/>
              </w:rPr>
            </w:pPr>
            <w:r w:rsidRPr="00906FF3">
              <w:rPr>
                <w:sz w:val="15"/>
                <w:szCs w:val="15"/>
              </w:rPr>
              <w:t>Selling/displaying pharmaceuticals on  stands</w:t>
            </w:r>
          </w:p>
        </w:tc>
        <w:tc>
          <w:tcPr>
            <w:tcW w:w="2659" w:type="dxa"/>
            <w:shd w:val="clear" w:color="auto" w:fill="auto"/>
          </w:tcPr>
          <w:p w14:paraId="18F3FD77" w14:textId="77777777" w:rsidR="009D5F45" w:rsidRPr="00906FF3" w:rsidRDefault="009D5F45" w:rsidP="005B7A41">
            <w:pPr>
              <w:rPr>
                <w:sz w:val="15"/>
                <w:szCs w:val="15"/>
              </w:rPr>
            </w:pPr>
            <w:r w:rsidRPr="00906FF3">
              <w:rPr>
                <w:sz w:val="15"/>
                <w:szCs w:val="15"/>
              </w:rPr>
              <w:t xml:space="preserve">Injury/death caused by swallowing/inhaling </w:t>
            </w:r>
          </w:p>
        </w:tc>
        <w:tc>
          <w:tcPr>
            <w:tcW w:w="1481" w:type="dxa"/>
            <w:shd w:val="clear" w:color="auto" w:fill="auto"/>
          </w:tcPr>
          <w:p w14:paraId="18F3FD78" w14:textId="77777777" w:rsidR="009D5F45" w:rsidRPr="00906FF3" w:rsidRDefault="009D5F45" w:rsidP="005B7A41">
            <w:pPr>
              <w:rPr>
                <w:sz w:val="15"/>
                <w:szCs w:val="15"/>
              </w:rPr>
            </w:pPr>
            <w:r w:rsidRPr="00906FF3">
              <w:rPr>
                <w:sz w:val="15"/>
                <w:szCs w:val="15"/>
              </w:rPr>
              <w:t>Children</w:t>
            </w:r>
          </w:p>
          <w:p w14:paraId="18F3FD79" w14:textId="77777777" w:rsidR="009D5F45" w:rsidRPr="00906FF3" w:rsidRDefault="009D5F45" w:rsidP="005B7A41">
            <w:pPr>
              <w:rPr>
                <w:sz w:val="15"/>
                <w:szCs w:val="15"/>
              </w:rPr>
            </w:pPr>
            <w:r w:rsidRPr="00906FF3">
              <w:rPr>
                <w:sz w:val="15"/>
                <w:szCs w:val="15"/>
              </w:rPr>
              <w:t>Visitors</w:t>
            </w:r>
          </w:p>
          <w:p w14:paraId="18F3FD7A" w14:textId="77777777" w:rsidR="009D5F45" w:rsidRPr="00906FF3" w:rsidRDefault="009D5F45" w:rsidP="005B7A41">
            <w:pPr>
              <w:rPr>
                <w:sz w:val="15"/>
                <w:szCs w:val="15"/>
              </w:rPr>
            </w:pPr>
            <w:r w:rsidRPr="00906FF3">
              <w:rPr>
                <w:sz w:val="15"/>
                <w:szCs w:val="15"/>
              </w:rPr>
              <w:t>Exhibitors</w:t>
            </w:r>
          </w:p>
          <w:p w14:paraId="18F3FD7B" w14:textId="77777777" w:rsidR="009D5F45" w:rsidRPr="00906FF3" w:rsidRDefault="009D5F45" w:rsidP="005B7A41">
            <w:pPr>
              <w:rPr>
                <w:sz w:val="15"/>
                <w:szCs w:val="15"/>
              </w:rPr>
            </w:pPr>
            <w:r w:rsidRPr="00906FF3">
              <w:rPr>
                <w:sz w:val="15"/>
                <w:szCs w:val="15"/>
              </w:rPr>
              <w:t>Venue Staff</w:t>
            </w:r>
          </w:p>
        </w:tc>
        <w:tc>
          <w:tcPr>
            <w:tcW w:w="1440" w:type="dxa"/>
            <w:shd w:val="clear" w:color="auto" w:fill="auto"/>
          </w:tcPr>
          <w:p w14:paraId="18F3FD7C" w14:textId="77777777" w:rsidR="009D5F45" w:rsidRPr="00906FF3" w:rsidRDefault="009D5F45" w:rsidP="005B7A41">
            <w:pPr>
              <w:rPr>
                <w:sz w:val="15"/>
                <w:szCs w:val="15"/>
              </w:rPr>
            </w:pPr>
            <w:r w:rsidRPr="00906FF3">
              <w:rPr>
                <w:sz w:val="15"/>
                <w:szCs w:val="15"/>
              </w:rPr>
              <w:t>High</w:t>
            </w:r>
          </w:p>
        </w:tc>
        <w:tc>
          <w:tcPr>
            <w:tcW w:w="3253" w:type="dxa"/>
            <w:shd w:val="clear" w:color="auto" w:fill="auto"/>
          </w:tcPr>
          <w:p w14:paraId="18F3FD7D" w14:textId="77777777" w:rsidR="009D5F45" w:rsidRPr="00906FF3" w:rsidRDefault="009D5F45" w:rsidP="005B7A41">
            <w:pPr>
              <w:rPr>
                <w:sz w:val="15"/>
                <w:szCs w:val="15"/>
              </w:rPr>
            </w:pPr>
            <w:r w:rsidRPr="00906FF3">
              <w:rPr>
                <w:sz w:val="15"/>
                <w:szCs w:val="15"/>
              </w:rPr>
              <w:t>1 Have relevant COSHH Forms</w:t>
            </w:r>
          </w:p>
          <w:p w14:paraId="18F3FD7E" w14:textId="77777777" w:rsidR="0064110F" w:rsidRPr="00906FF3" w:rsidRDefault="0064110F" w:rsidP="005B7A41">
            <w:pPr>
              <w:rPr>
                <w:sz w:val="15"/>
                <w:szCs w:val="15"/>
              </w:rPr>
            </w:pPr>
            <w:r w:rsidRPr="00906FF3">
              <w:rPr>
                <w:sz w:val="15"/>
                <w:szCs w:val="15"/>
              </w:rPr>
              <w:t>2 Keep products out of reach of children</w:t>
            </w:r>
          </w:p>
          <w:p w14:paraId="18F3FD7F" w14:textId="77777777" w:rsidR="0064110F" w:rsidRPr="00906FF3" w:rsidRDefault="0064110F" w:rsidP="005B7A41">
            <w:pPr>
              <w:rPr>
                <w:sz w:val="15"/>
                <w:szCs w:val="15"/>
              </w:rPr>
            </w:pPr>
            <w:r w:rsidRPr="00906FF3">
              <w:rPr>
                <w:sz w:val="15"/>
                <w:szCs w:val="15"/>
              </w:rPr>
              <w:t>3 Products to be kept secure</w:t>
            </w:r>
          </w:p>
        </w:tc>
      </w:tr>
      <w:tr w:rsidR="00E530E2" w:rsidRPr="00906FF3" w14:paraId="18F3FD8F" w14:textId="77777777" w:rsidTr="00906FF3">
        <w:trPr>
          <w:trHeight w:val="761"/>
        </w:trPr>
        <w:tc>
          <w:tcPr>
            <w:tcW w:w="1800" w:type="dxa"/>
            <w:shd w:val="clear" w:color="auto" w:fill="auto"/>
          </w:tcPr>
          <w:p w14:paraId="18F3FD81" w14:textId="77777777" w:rsidR="00E530E2" w:rsidRPr="00906FF3" w:rsidRDefault="00FD72AE" w:rsidP="005B7A41">
            <w:pPr>
              <w:rPr>
                <w:sz w:val="15"/>
                <w:szCs w:val="15"/>
              </w:rPr>
            </w:pPr>
            <w:r w:rsidRPr="00906FF3">
              <w:rPr>
                <w:sz w:val="15"/>
                <w:szCs w:val="15"/>
              </w:rPr>
              <w:t>Use of hooks or sharp rails to display shock</w:t>
            </w:r>
          </w:p>
          <w:p w14:paraId="18F3FD82" w14:textId="77777777" w:rsidR="00E530E2" w:rsidRPr="00906FF3" w:rsidRDefault="00E530E2" w:rsidP="005B7A41">
            <w:pPr>
              <w:rPr>
                <w:sz w:val="15"/>
                <w:szCs w:val="15"/>
              </w:rPr>
            </w:pPr>
          </w:p>
          <w:p w14:paraId="18F3FD83" w14:textId="77777777" w:rsidR="00E530E2" w:rsidRPr="00906FF3" w:rsidRDefault="00E530E2" w:rsidP="005B7A41">
            <w:pPr>
              <w:rPr>
                <w:sz w:val="15"/>
                <w:szCs w:val="15"/>
              </w:rPr>
            </w:pPr>
          </w:p>
          <w:p w14:paraId="18F3FD84" w14:textId="77777777" w:rsidR="00E530E2" w:rsidRPr="00906FF3" w:rsidRDefault="00E530E2" w:rsidP="005B7A41">
            <w:pPr>
              <w:rPr>
                <w:sz w:val="15"/>
                <w:szCs w:val="15"/>
              </w:rPr>
            </w:pPr>
          </w:p>
          <w:p w14:paraId="18F3FD85" w14:textId="77777777" w:rsidR="00E530E2" w:rsidRPr="00906FF3" w:rsidRDefault="00E530E2" w:rsidP="005B7A41">
            <w:pPr>
              <w:rPr>
                <w:sz w:val="15"/>
                <w:szCs w:val="15"/>
              </w:rPr>
            </w:pPr>
          </w:p>
        </w:tc>
        <w:tc>
          <w:tcPr>
            <w:tcW w:w="2659" w:type="dxa"/>
            <w:shd w:val="clear" w:color="auto" w:fill="auto"/>
          </w:tcPr>
          <w:p w14:paraId="18F3FD86" w14:textId="77777777" w:rsidR="00E530E2" w:rsidRPr="00906FF3" w:rsidRDefault="00FD72AE" w:rsidP="005B7A41">
            <w:pPr>
              <w:rPr>
                <w:sz w:val="15"/>
                <w:szCs w:val="15"/>
              </w:rPr>
            </w:pPr>
            <w:r w:rsidRPr="00906FF3">
              <w:rPr>
                <w:sz w:val="15"/>
                <w:szCs w:val="15"/>
              </w:rPr>
              <w:t>Injury caused by accidental collision</w:t>
            </w:r>
          </w:p>
        </w:tc>
        <w:tc>
          <w:tcPr>
            <w:tcW w:w="1481" w:type="dxa"/>
            <w:shd w:val="clear" w:color="auto" w:fill="auto"/>
          </w:tcPr>
          <w:p w14:paraId="18F3FD87" w14:textId="77777777" w:rsidR="00E530E2" w:rsidRPr="00906FF3" w:rsidRDefault="00FD72AE" w:rsidP="005B7A41">
            <w:pPr>
              <w:rPr>
                <w:sz w:val="15"/>
                <w:szCs w:val="15"/>
              </w:rPr>
            </w:pPr>
            <w:r w:rsidRPr="00906FF3">
              <w:rPr>
                <w:sz w:val="15"/>
                <w:szCs w:val="15"/>
              </w:rPr>
              <w:t>Children</w:t>
            </w:r>
          </w:p>
          <w:p w14:paraId="18F3FD88" w14:textId="77777777" w:rsidR="00FD72AE" w:rsidRPr="00906FF3" w:rsidRDefault="00FD72AE" w:rsidP="005B7A41">
            <w:pPr>
              <w:rPr>
                <w:sz w:val="15"/>
                <w:szCs w:val="15"/>
              </w:rPr>
            </w:pPr>
            <w:r w:rsidRPr="00906FF3">
              <w:rPr>
                <w:sz w:val="15"/>
                <w:szCs w:val="15"/>
              </w:rPr>
              <w:t>Visitors</w:t>
            </w:r>
          </w:p>
          <w:p w14:paraId="18F3FD89" w14:textId="77777777" w:rsidR="00FD72AE" w:rsidRPr="00906FF3" w:rsidRDefault="00FD72AE" w:rsidP="005B7A41">
            <w:pPr>
              <w:rPr>
                <w:sz w:val="15"/>
                <w:szCs w:val="15"/>
              </w:rPr>
            </w:pPr>
            <w:r w:rsidRPr="00906FF3">
              <w:rPr>
                <w:sz w:val="15"/>
                <w:szCs w:val="15"/>
              </w:rPr>
              <w:t>Exhibitors</w:t>
            </w:r>
          </w:p>
          <w:p w14:paraId="18F3FD8A" w14:textId="77777777" w:rsidR="00FD72AE" w:rsidRPr="00906FF3" w:rsidRDefault="00FD72AE" w:rsidP="005B7A41">
            <w:pPr>
              <w:rPr>
                <w:sz w:val="15"/>
                <w:szCs w:val="15"/>
              </w:rPr>
            </w:pPr>
            <w:r w:rsidRPr="00906FF3">
              <w:rPr>
                <w:sz w:val="15"/>
                <w:szCs w:val="15"/>
              </w:rPr>
              <w:t>Venue Staff</w:t>
            </w:r>
          </w:p>
        </w:tc>
        <w:tc>
          <w:tcPr>
            <w:tcW w:w="1440" w:type="dxa"/>
            <w:shd w:val="clear" w:color="auto" w:fill="auto"/>
          </w:tcPr>
          <w:p w14:paraId="18F3FD8B" w14:textId="77777777" w:rsidR="00E530E2" w:rsidRPr="00906FF3" w:rsidRDefault="00FD72AE" w:rsidP="005B7A41">
            <w:pPr>
              <w:rPr>
                <w:sz w:val="15"/>
                <w:szCs w:val="15"/>
              </w:rPr>
            </w:pPr>
            <w:r w:rsidRPr="00906FF3">
              <w:rPr>
                <w:sz w:val="15"/>
                <w:szCs w:val="15"/>
              </w:rPr>
              <w:t>Medium</w:t>
            </w:r>
          </w:p>
        </w:tc>
        <w:tc>
          <w:tcPr>
            <w:tcW w:w="3253" w:type="dxa"/>
            <w:shd w:val="clear" w:color="auto" w:fill="auto"/>
          </w:tcPr>
          <w:p w14:paraId="18F3FD8C" w14:textId="77777777" w:rsidR="00E530E2" w:rsidRPr="00906FF3" w:rsidRDefault="007C40C8" w:rsidP="005B7A41">
            <w:pPr>
              <w:rPr>
                <w:sz w:val="15"/>
                <w:szCs w:val="15"/>
              </w:rPr>
            </w:pPr>
            <w:r w:rsidRPr="00906FF3">
              <w:rPr>
                <w:sz w:val="15"/>
                <w:szCs w:val="15"/>
              </w:rPr>
              <w:t>1 Position all display racks on stand, thinking about the expected flow of visitors.</w:t>
            </w:r>
          </w:p>
          <w:p w14:paraId="18F3FD8D" w14:textId="77777777" w:rsidR="007C40C8" w:rsidRPr="00906FF3" w:rsidRDefault="007C40C8" w:rsidP="005B7A41">
            <w:pPr>
              <w:rPr>
                <w:sz w:val="15"/>
                <w:szCs w:val="15"/>
              </w:rPr>
            </w:pPr>
            <w:r w:rsidRPr="00906FF3">
              <w:rPr>
                <w:sz w:val="15"/>
                <w:szCs w:val="15"/>
              </w:rPr>
              <w:t>2 Any hooks or sharp edges to be blunted and highlighted using hazard tape.</w:t>
            </w:r>
          </w:p>
          <w:p w14:paraId="18F3FD8E" w14:textId="77777777" w:rsidR="007C40C8" w:rsidRPr="00906FF3" w:rsidRDefault="007C40C8" w:rsidP="005B7A41">
            <w:pPr>
              <w:rPr>
                <w:sz w:val="15"/>
                <w:szCs w:val="15"/>
              </w:rPr>
            </w:pPr>
            <w:r w:rsidRPr="00906FF3">
              <w:rPr>
                <w:sz w:val="15"/>
                <w:szCs w:val="15"/>
              </w:rPr>
              <w:t>3 No object to obstruct at eye-level.</w:t>
            </w:r>
          </w:p>
        </w:tc>
      </w:tr>
    </w:tbl>
    <w:p w14:paraId="18F3FD90" w14:textId="77777777" w:rsidR="007C22A9" w:rsidRPr="00313C92" w:rsidRDefault="007C22A9" w:rsidP="00313C92">
      <w:pPr>
        <w:rPr>
          <w:sz w:val="23"/>
          <w:szCs w:val="23"/>
        </w:rPr>
      </w:pPr>
    </w:p>
    <w:sectPr w:rsidR="007C22A9" w:rsidRPr="00313C92" w:rsidSect="007428EC">
      <w:headerReference w:type="default" r:id="rId6"/>
      <w:footerReference w:type="default" r:id="rId7"/>
      <w:pgSz w:w="11907" w:h="16840" w:code="9"/>
      <w:pgMar w:top="1304" w:right="1531"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FDA1" w14:textId="77777777" w:rsidR="007A4C07" w:rsidRPr="00313C92" w:rsidRDefault="007A4C07">
      <w:pPr>
        <w:rPr>
          <w:sz w:val="23"/>
          <w:szCs w:val="23"/>
        </w:rPr>
      </w:pPr>
      <w:r w:rsidRPr="00313C92">
        <w:rPr>
          <w:sz w:val="23"/>
          <w:szCs w:val="23"/>
        </w:rPr>
        <w:separator/>
      </w:r>
    </w:p>
  </w:endnote>
  <w:endnote w:type="continuationSeparator" w:id="0">
    <w:p w14:paraId="18F3FDA2" w14:textId="77777777" w:rsidR="007A4C07" w:rsidRPr="00313C92" w:rsidRDefault="007A4C07">
      <w:pPr>
        <w:rPr>
          <w:sz w:val="23"/>
          <w:szCs w:val="23"/>
        </w:rPr>
      </w:pPr>
      <w:r w:rsidRPr="00313C9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FDA4" w14:textId="77777777" w:rsidR="0061789B" w:rsidRPr="00313C92" w:rsidRDefault="0061789B">
    <w:pPr>
      <w:pStyle w:val="Footer"/>
      <w:rPr>
        <w:sz w:val="23"/>
        <w:szCs w:val="23"/>
      </w:rPr>
    </w:pPr>
    <w:r w:rsidRPr="00313C92">
      <w:rPr>
        <w:sz w:val="23"/>
        <w:szCs w:val="23"/>
      </w:rPr>
      <w:t>CRU53</w:t>
    </w:r>
    <w:r w:rsidRPr="00313C92">
      <w:rPr>
        <w:sz w:val="23"/>
        <w:szCs w:val="23"/>
      </w:rPr>
      <w:tab/>
      <w:t xml:space="preserve">Issue </w:t>
    </w:r>
    <w:r w:rsidR="006A5D8D">
      <w:rPr>
        <w:sz w:val="23"/>
        <w:szCs w:val="23"/>
      </w:rPr>
      <w:t>4</w:t>
    </w:r>
    <w:r w:rsidR="006A5D8D">
      <w:rPr>
        <w:sz w:val="23"/>
        <w:szCs w:val="23"/>
      </w:rPr>
      <w:tab/>
      <w:t>Aug -11</w:t>
    </w:r>
    <w:r w:rsidRPr="00313C92">
      <w:rPr>
        <w:sz w:val="23"/>
        <w:szCs w:val="23"/>
      </w:rPr>
      <w:tab/>
    </w:r>
    <w:r w:rsidRPr="00313C92">
      <w:rPr>
        <w:sz w:val="23"/>
        <w:szCs w:val="23"/>
      </w:rPr>
      <w:tab/>
    </w:r>
    <w:r w:rsidRPr="00313C92">
      <w:rPr>
        <w:sz w:val="23"/>
        <w:szCs w:val="23"/>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FD9F" w14:textId="77777777" w:rsidR="007A4C07" w:rsidRPr="00313C92" w:rsidRDefault="007A4C07">
      <w:pPr>
        <w:rPr>
          <w:sz w:val="23"/>
          <w:szCs w:val="23"/>
        </w:rPr>
      </w:pPr>
      <w:r w:rsidRPr="00313C92">
        <w:rPr>
          <w:sz w:val="23"/>
          <w:szCs w:val="23"/>
        </w:rPr>
        <w:separator/>
      </w:r>
    </w:p>
  </w:footnote>
  <w:footnote w:type="continuationSeparator" w:id="0">
    <w:p w14:paraId="18F3FDA0" w14:textId="77777777" w:rsidR="007A4C07" w:rsidRPr="00313C92" w:rsidRDefault="007A4C07">
      <w:pPr>
        <w:rPr>
          <w:sz w:val="23"/>
          <w:szCs w:val="23"/>
        </w:rPr>
      </w:pPr>
      <w:r w:rsidRPr="00313C92">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FDA3" w14:textId="77777777" w:rsidR="007C40C8" w:rsidRPr="00313C92" w:rsidRDefault="00A96BB7" w:rsidP="007C40C8">
    <w:pPr>
      <w:pStyle w:val="Header"/>
      <w:jc w:val="right"/>
      <w:rPr>
        <w:sz w:val="23"/>
        <w:szCs w:val="23"/>
      </w:rPr>
    </w:pPr>
    <w:r>
      <w:rPr>
        <w:sz w:val="23"/>
        <w:szCs w:val="23"/>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A41"/>
    <w:rsid w:val="000D4460"/>
    <w:rsid w:val="000F40EC"/>
    <w:rsid w:val="00197541"/>
    <w:rsid w:val="002857A7"/>
    <w:rsid w:val="00310D92"/>
    <w:rsid w:val="00313C92"/>
    <w:rsid w:val="004C52A3"/>
    <w:rsid w:val="00521CEB"/>
    <w:rsid w:val="005B7A41"/>
    <w:rsid w:val="005E604C"/>
    <w:rsid w:val="0061789B"/>
    <w:rsid w:val="0064110F"/>
    <w:rsid w:val="00671986"/>
    <w:rsid w:val="006A5D8D"/>
    <w:rsid w:val="006B1B4F"/>
    <w:rsid w:val="007428EC"/>
    <w:rsid w:val="00777D17"/>
    <w:rsid w:val="007A4C07"/>
    <w:rsid w:val="007B7C36"/>
    <w:rsid w:val="007C22A9"/>
    <w:rsid w:val="007C40C8"/>
    <w:rsid w:val="007D70B0"/>
    <w:rsid w:val="007E65F8"/>
    <w:rsid w:val="007F4126"/>
    <w:rsid w:val="007F6BC8"/>
    <w:rsid w:val="00815685"/>
    <w:rsid w:val="00867B04"/>
    <w:rsid w:val="00906FF3"/>
    <w:rsid w:val="00996E9B"/>
    <w:rsid w:val="009D5F45"/>
    <w:rsid w:val="00A96BB7"/>
    <w:rsid w:val="00BD065C"/>
    <w:rsid w:val="00BF3EFA"/>
    <w:rsid w:val="00C56A6C"/>
    <w:rsid w:val="00CF116B"/>
    <w:rsid w:val="00CF343B"/>
    <w:rsid w:val="00D91B1B"/>
    <w:rsid w:val="00DB66C0"/>
    <w:rsid w:val="00DF43C2"/>
    <w:rsid w:val="00DF7CED"/>
    <w:rsid w:val="00E530E2"/>
    <w:rsid w:val="00EE348A"/>
    <w:rsid w:val="00F1457E"/>
    <w:rsid w:val="00F45C7E"/>
    <w:rsid w:val="00F6702A"/>
    <w:rsid w:val="00F84634"/>
    <w:rsid w:val="00FA1377"/>
    <w:rsid w:val="00FD72AE"/>
    <w:rsid w:val="00FE28DB"/>
    <w:rsid w:val="00FE68F8"/>
    <w:rsid w:val="00FF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18F3FCCB"/>
  <w15:chartTrackingRefBased/>
  <w15:docId w15:val="{3684C2E6-1564-4D1A-BDE9-6DC7DCE4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rsid w:val="007C22A9"/>
    <w:pPr>
      <w:keepNext/>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40C8"/>
    <w:pPr>
      <w:tabs>
        <w:tab w:val="center" w:pos="4153"/>
        <w:tab w:val="right" w:pos="8306"/>
      </w:tabs>
    </w:pPr>
  </w:style>
  <w:style w:type="paragraph" w:styleId="Footer">
    <w:name w:val="footer"/>
    <w:basedOn w:val="Normal"/>
    <w:rsid w:val="007C40C8"/>
    <w:pPr>
      <w:tabs>
        <w:tab w:val="center" w:pos="4153"/>
        <w:tab w:val="right" w:pos="8306"/>
      </w:tabs>
    </w:pPr>
  </w:style>
  <w:style w:type="character" w:styleId="Hyperlink">
    <w:name w:val="Hyperlink"/>
    <w:rsid w:val="007C22A9"/>
    <w:rPr>
      <w:color w:val="0000FF"/>
      <w:u w:val="single"/>
    </w:rPr>
  </w:style>
  <w:style w:type="paragraph" w:styleId="BalloonText">
    <w:name w:val="Balloon Text"/>
    <w:basedOn w:val="Normal"/>
    <w:semiHidden/>
    <w:rsid w:val="00CF343B"/>
    <w:rPr>
      <w:rFonts w:ascii="Tahoma" w:hAnsi="Tahoma" w:cs="Tahoma"/>
      <w:sz w:val="16"/>
      <w:szCs w:val="16"/>
    </w:rPr>
  </w:style>
  <w:style w:type="paragraph" w:styleId="NormalWeb">
    <w:name w:val="Normal (Web)"/>
    <w:basedOn w:val="Normal"/>
    <w:uiPriority w:val="99"/>
    <w:unhideWhenUsed/>
    <w:rsid w:val="00A96BB7"/>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Risk Assessment Example</vt:lpstr>
    </vt:vector>
  </TitlesOfParts>
  <Company>Synstar</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Example</dc:title>
  <dc:subject/>
  <dc:creator>apeters</dc:creator>
  <cp:keywords/>
  <cp:lastModifiedBy>Tracey Harris</cp:lastModifiedBy>
  <cp:revision>2</cp:revision>
  <cp:lastPrinted>2013-11-26T10:25:00Z</cp:lastPrinted>
  <dcterms:created xsi:type="dcterms:W3CDTF">2021-10-25T13:22:00Z</dcterms:created>
  <dcterms:modified xsi:type="dcterms:W3CDTF">2021-10-25T13:22:00Z</dcterms:modified>
</cp:coreProperties>
</file>